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7721" w14:textId="77777777" w:rsidR="0033729F" w:rsidRPr="009D3307" w:rsidRDefault="009C60CF" w:rsidP="0033729F">
      <w:pPr>
        <w:shd w:val="clear" w:color="auto" w:fill="5B9BD5" w:themeFill="accent1"/>
        <w:jc w:val="center"/>
        <w:rPr>
          <w:rFonts w:ascii="Arial" w:hAnsi="Arial" w:cs="Arial"/>
          <w:b/>
          <w:sz w:val="32"/>
          <w:szCs w:val="32"/>
        </w:rPr>
      </w:pPr>
      <w:sdt>
        <w:sdtPr>
          <w:rPr>
            <w:rFonts w:ascii="Arial" w:hAnsi="Arial" w:cs="Arial"/>
            <w:b/>
            <w:sz w:val="32"/>
            <w:szCs w:val="32"/>
          </w:rPr>
          <w:alias w:val="Title"/>
          <w:tag w:val=""/>
          <w:id w:val="866414987"/>
          <w:placeholder>
            <w:docPart w:val="E3F2330982AF43AEA762D767F1D5A7F4"/>
          </w:placeholder>
          <w:dataBinding w:prefixMappings="xmlns:ns0='http://purl.org/dc/elements/1.1/' xmlns:ns1='http://schemas.openxmlformats.org/package/2006/metadata/core-properties' " w:xpath="/ns1:coreProperties[1]/ns0:title[1]" w:storeItemID="{6C3C8BC8-F283-45AE-878A-BAB7291924A1}"/>
          <w:text/>
        </w:sdtPr>
        <w:sdtEndPr/>
        <w:sdtContent>
          <w:r w:rsidR="00B423FA" w:rsidRPr="009D3307">
            <w:rPr>
              <w:rFonts w:ascii="Arial" w:hAnsi="Arial" w:cs="Arial"/>
              <w:b/>
              <w:sz w:val="32"/>
              <w:szCs w:val="32"/>
            </w:rPr>
            <w:t>Cooperation and Forwarding Agreement</w:t>
          </w:r>
        </w:sdtContent>
      </w:sdt>
    </w:p>
    <w:p w14:paraId="30C51EA8" w14:textId="77777777" w:rsidR="0033729F" w:rsidRPr="009D3307" w:rsidRDefault="0033729F" w:rsidP="0033729F">
      <w:pPr>
        <w:jc w:val="right"/>
        <w:rPr>
          <w:rFonts w:ascii="Arial" w:hAnsi="Arial" w:cs="Arial"/>
          <w:sz w:val="20"/>
        </w:rPr>
      </w:pPr>
    </w:p>
    <w:p w14:paraId="1535DB91" w14:textId="77777777" w:rsidR="003F467C" w:rsidRPr="009D3307" w:rsidRDefault="003F467C" w:rsidP="0033729F">
      <w:pPr>
        <w:jc w:val="right"/>
        <w:rPr>
          <w:rFonts w:ascii="Arial" w:hAnsi="Arial" w:cs="Arial"/>
          <w:sz w:val="20"/>
        </w:rPr>
      </w:pPr>
    </w:p>
    <w:p w14:paraId="4E34F68F" w14:textId="77777777" w:rsidR="0033729F" w:rsidRPr="009D3307" w:rsidRDefault="0033729F" w:rsidP="0033729F">
      <w:pPr>
        <w:pStyle w:val="Tabletext"/>
        <w:rPr>
          <w:rFonts w:ascii="Arial" w:hAnsi="Arial" w:cs="Arial"/>
          <w:sz w:val="24"/>
          <w:szCs w:val="28"/>
        </w:rPr>
      </w:pPr>
    </w:p>
    <w:p w14:paraId="60E39E38" w14:textId="77777777" w:rsidR="0033729F" w:rsidRPr="009D3307" w:rsidRDefault="0033729F" w:rsidP="0033729F">
      <w:pPr>
        <w:pStyle w:val="Tabletext"/>
        <w:jc w:val="center"/>
        <w:rPr>
          <w:rFonts w:ascii="Arial" w:hAnsi="Arial" w:cs="Arial"/>
          <w:b/>
          <w:bCs/>
          <w:sz w:val="22"/>
        </w:rPr>
      </w:pPr>
      <w:r w:rsidRPr="009D3307">
        <w:rPr>
          <w:rFonts w:ascii="Arial" w:hAnsi="Arial" w:cs="Arial"/>
          <w:b/>
          <w:bCs/>
          <w:sz w:val="22"/>
        </w:rPr>
        <w:t>Between</w:t>
      </w:r>
    </w:p>
    <w:p w14:paraId="1739B51F" w14:textId="77777777" w:rsidR="0033729F" w:rsidRPr="009D3307" w:rsidRDefault="0033729F" w:rsidP="0033729F">
      <w:pPr>
        <w:pStyle w:val="Tabletext"/>
        <w:jc w:val="center"/>
        <w:rPr>
          <w:rFonts w:ascii="Arial" w:hAnsi="Arial" w:cs="Arial"/>
          <w:sz w:val="22"/>
        </w:rPr>
      </w:pPr>
    </w:p>
    <w:p w14:paraId="1BE61385" w14:textId="350FF120" w:rsidR="0033729F" w:rsidRPr="00B44628" w:rsidRDefault="009C2611" w:rsidP="00EB1055">
      <w:pPr>
        <w:pStyle w:val="Tabletext"/>
        <w:jc w:val="center"/>
        <w:rPr>
          <w:rFonts w:ascii="Arial" w:hAnsi="Arial" w:cs="Arial"/>
          <w:b/>
          <w:sz w:val="22"/>
          <w:lang w:val="en-GB"/>
        </w:rPr>
      </w:pPr>
      <w:r w:rsidRPr="00B44628">
        <w:rPr>
          <w:rFonts w:ascii="Arial" w:hAnsi="Arial" w:cs="Arial"/>
          <w:b/>
          <w:sz w:val="22"/>
          <w:lang w:val="en-GB"/>
        </w:rPr>
        <w:t>“</w:t>
      </w:r>
      <w:proofErr w:type="spellStart"/>
      <w:r w:rsidRPr="00B44628">
        <w:rPr>
          <w:rFonts w:ascii="Arial" w:hAnsi="Arial" w:cs="Arial"/>
          <w:b/>
          <w:sz w:val="22"/>
          <w:lang w:val="en-GB"/>
        </w:rPr>
        <w:t>Koordinierende</w:t>
      </w:r>
      <w:proofErr w:type="spellEnd"/>
      <w:r w:rsidRPr="00B44628">
        <w:rPr>
          <w:rFonts w:ascii="Arial" w:hAnsi="Arial" w:cs="Arial"/>
          <w:b/>
          <w:sz w:val="22"/>
          <w:lang w:val="en-GB"/>
        </w:rPr>
        <w:t xml:space="preserve"> </w:t>
      </w:r>
      <w:proofErr w:type="spellStart"/>
      <w:r w:rsidRPr="00B44628">
        <w:rPr>
          <w:rFonts w:ascii="Arial" w:hAnsi="Arial" w:cs="Arial"/>
          <w:b/>
          <w:sz w:val="22"/>
          <w:lang w:val="en-GB"/>
        </w:rPr>
        <w:t>Einrichtung</w:t>
      </w:r>
      <w:proofErr w:type="spellEnd"/>
      <w:r w:rsidRPr="00B44628">
        <w:rPr>
          <w:rFonts w:ascii="Arial" w:hAnsi="Arial" w:cs="Arial"/>
          <w:b/>
          <w:sz w:val="22"/>
          <w:lang w:val="en-GB"/>
        </w:rPr>
        <w:t>”</w:t>
      </w:r>
    </w:p>
    <w:p w14:paraId="6487A410" w14:textId="614EDF61" w:rsidR="0033729F" w:rsidRPr="001E44DF" w:rsidRDefault="0033729F" w:rsidP="0033729F">
      <w:pPr>
        <w:pStyle w:val="Tabletext"/>
        <w:jc w:val="center"/>
        <w:rPr>
          <w:rFonts w:ascii="Arial" w:hAnsi="Arial" w:cs="Arial"/>
          <w:color w:val="FF0000"/>
          <w:sz w:val="22"/>
          <w:lang w:val="en-GB"/>
        </w:rPr>
      </w:pPr>
      <w:r w:rsidRPr="00B44628">
        <w:rPr>
          <w:rFonts w:ascii="Arial" w:hAnsi="Arial" w:cs="Arial"/>
          <w:sz w:val="22"/>
          <w:lang w:val="en-GB"/>
        </w:rPr>
        <w:t xml:space="preserve">represented by </w:t>
      </w:r>
      <w:r w:rsidR="009C2611" w:rsidRPr="001E44DF">
        <w:rPr>
          <w:rFonts w:ascii="Arial" w:hAnsi="Arial" w:cs="Arial"/>
          <w:color w:val="FF0000"/>
          <w:sz w:val="22"/>
          <w:lang w:val="en-GB"/>
        </w:rPr>
        <w:t>“…”</w:t>
      </w:r>
    </w:p>
    <w:p w14:paraId="42ADF658" w14:textId="2B51BFBF" w:rsidR="0033729F" w:rsidRPr="00B44628" w:rsidRDefault="009C2611" w:rsidP="00EB1055">
      <w:pPr>
        <w:pStyle w:val="Tabletext"/>
        <w:jc w:val="center"/>
        <w:rPr>
          <w:rFonts w:ascii="Arial" w:hAnsi="Arial" w:cs="Arial"/>
          <w:sz w:val="22"/>
          <w:lang w:val="en-GB"/>
        </w:rPr>
      </w:pPr>
      <w:r w:rsidRPr="00B44628">
        <w:rPr>
          <w:rFonts w:ascii="Arial" w:hAnsi="Arial" w:cs="Arial"/>
          <w:sz w:val="22"/>
          <w:lang w:val="en-GB"/>
        </w:rPr>
        <w:t>„</w:t>
      </w:r>
      <w:proofErr w:type="gramStart"/>
      <w:r w:rsidR="00531052">
        <w:rPr>
          <w:rFonts w:ascii="Arial" w:hAnsi="Arial" w:cs="Arial"/>
          <w:color w:val="FF0000"/>
          <w:sz w:val="22"/>
          <w:lang w:val="en-GB"/>
        </w:rPr>
        <w:t>address</w:t>
      </w:r>
      <w:r w:rsidRPr="00B44628">
        <w:rPr>
          <w:rFonts w:ascii="Arial" w:hAnsi="Arial" w:cs="Arial"/>
          <w:sz w:val="22"/>
          <w:lang w:val="en-GB"/>
        </w:rPr>
        <w:t>“</w:t>
      </w:r>
      <w:proofErr w:type="gramEnd"/>
    </w:p>
    <w:p w14:paraId="26D06377" w14:textId="77777777" w:rsidR="0033729F" w:rsidRPr="009D3307" w:rsidRDefault="0033729F" w:rsidP="0033729F">
      <w:pPr>
        <w:pStyle w:val="Tabletext"/>
        <w:jc w:val="center"/>
        <w:rPr>
          <w:rFonts w:ascii="Arial" w:hAnsi="Arial" w:cs="Arial"/>
          <w:sz w:val="22"/>
        </w:rPr>
      </w:pPr>
      <w:r w:rsidRPr="009D3307">
        <w:rPr>
          <w:rFonts w:ascii="Arial" w:hAnsi="Arial" w:cs="Arial"/>
          <w:sz w:val="22"/>
        </w:rPr>
        <w:t>Germany</w:t>
      </w:r>
    </w:p>
    <w:p w14:paraId="23848960" w14:textId="77777777" w:rsidR="0033729F" w:rsidRPr="009D3307" w:rsidRDefault="0033729F" w:rsidP="0033729F">
      <w:pPr>
        <w:pStyle w:val="Tabletext"/>
        <w:jc w:val="center"/>
        <w:rPr>
          <w:rFonts w:ascii="Arial" w:hAnsi="Arial" w:cs="Arial"/>
          <w:sz w:val="22"/>
        </w:rPr>
      </w:pPr>
    </w:p>
    <w:p w14:paraId="2E96E3BE" w14:textId="23F5A320" w:rsidR="0033729F" w:rsidRPr="009D3307" w:rsidRDefault="0033729F" w:rsidP="0033729F">
      <w:pPr>
        <w:pStyle w:val="Tabletext"/>
        <w:jc w:val="center"/>
        <w:rPr>
          <w:rFonts w:ascii="Arial" w:hAnsi="Arial" w:cs="Arial"/>
          <w:sz w:val="22"/>
        </w:rPr>
      </w:pPr>
      <w:r w:rsidRPr="009D3307">
        <w:rPr>
          <w:rFonts w:ascii="Arial" w:hAnsi="Arial" w:cs="Arial"/>
          <w:sz w:val="22"/>
        </w:rPr>
        <w:t>- referred to hereafter as “</w:t>
      </w:r>
      <w:r w:rsidR="00EB1055" w:rsidRPr="009D3307">
        <w:rPr>
          <w:rFonts w:ascii="Arial" w:hAnsi="Arial" w:cs="Arial"/>
          <w:sz w:val="22"/>
        </w:rPr>
        <w:t>Coordinator</w:t>
      </w:r>
      <w:r w:rsidRPr="009D3307">
        <w:rPr>
          <w:rFonts w:ascii="Arial" w:hAnsi="Arial" w:cs="Arial"/>
          <w:sz w:val="22"/>
        </w:rPr>
        <w:t>” -</w:t>
      </w:r>
    </w:p>
    <w:p w14:paraId="6DABCEE1" w14:textId="77777777" w:rsidR="0033729F" w:rsidRPr="009D3307" w:rsidRDefault="0033729F" w:rsidP="0033729F">
      <w:pPr>
        <w:pStyle w:val="Tabletext"/>
        <w:jc w:val="center"/>
        <w:rPr>
          <w:rFonts w:ascii="Arial" w:hAnsi="Arial" w:cs="Arial"/>
          <w:sz w:val="22"/>
        </w:rPr>
      </w:pPr>
    </w:p>
    <w:p w14:paraId="732C8C4A" w14:textId="77777777" w:rsidR="0033729F" w:rsidRPr="009D3307" w:rsidRDefault="0033729F" w:rsidP="0033729F">
      <w:pPr>
        <w:pStyle w:val="Tabletext"/>
        <w:jc w:val="center"/>
        <w:rPr>
          <w:rFonts w:ascii="Arial" w:hAnsi="Arial" w:cs="Arial"/>
          <w:sz w:val="22"/>
        </w:rPr>
      </w:pPr>
    </w:p>
    <w:p w14:paraId="0F0EEB25" w14:textId="77777777" w:rsidR="0033729F" w:rsidRPr="009D3307" w:rsidRDefault="0033729F" w:rsidP="0033729F">
      <w:pPr>
        <w:pStyle w:val="Tabletext"/>
        <w:jc w:val="center"/>
        <w:rPr>
          <w:rFonts w:ascii="Arial" w:hAnsi="Arial" w:cs="Arial"/>
          <w:b/>
          <w:bCs/>
          <w:sz w:val="22"/>
        </w:rPr>
      </w:pPr>
      <w:r w:rsidRPr="009D3307">
        <w:rPr>
          <w:rFonts w:ascii="Arial" w:hAnsi="Arial" w:cs="Arial"/>
          <w:b/>
          <w:bCs/>
          <w:sz w:val="22"/>
        </w:rPr>
        <w:t>and</w:t>
      </w:r>
    </w:p>
    <w:p w14:paraId="4A5FB272" w14:textId="77777777" w:rsidR="0033729F" w:rsidRPr="009D3307" w:rsidRDefault="0033729F" w:rsidP="0033729F">
      <w:pPr>
        <w:pStyle w:val="Tabletext"/>
        <w:jc w:val="center"/>
        <w:rPr>
          <w:rFonts w:ascii="Arial" w:hAnsi="Arial" w:cs="Arial"/>
          <w:sz w:val="22"/>
        </w:rPr>
      </w:pPr>
    </w:p>
    <w:p w14:paraId="544DAE9B" w14:textId="39D0BFBD" w:rsidR="0033729F" w:rsidRPr="001E44DF" w:rsidRDefault="001E44DF" w:rsidP="0033729F">
      <w:pPr>
        <w:pStyle w:val="Tabletext"/>
        <w:jc w:val="center"/>
        <w:rPr>
          <w:rFonts w:ascii="Arial" w:hAnsi="Arial" w:cs="Arial"/>
          <w:color w:val="FF0000"/>
          <w:sz w:val="22"/>
        </w:rPr>
      </w:pPr>
      <w:r w:rsidRPr="001E44DF">
        <w:rPr>
          <w:rFonts w:ascii="Arial" w:hAnsi="Arial" w:cs="Arial"/>
          <w:color w:val="FF0000"/>
          <w:sz w:val="22"/>
        </w:rPr>
        <w:t>“</w:t>
      </w:r>
      <w:r w:rsidR="0033729F" w:rsidRPr="001E44DF">
        <w:rPr>
          <w:rFonts w:ascii="Arial" w:hAnsi="Arial" w:cs="Arial"/>
          <w:color w:val="FF0000"/>
          <w:sz w:val="22"/>
        </w:rPr>
        <w:t>…</w:t>
      </w:r>
      <w:r w:rsidRPr="001E44DF">
        <w:rPr>
          <w:rFonts w:ascii="Arial" w:hAnsi="Arial" w:cs="Arial"/>
          <w:color w:val="FF0000"/>
          <w:sz w:val="22"/>
        </w:rPr>
        <w:t>”</w:t>
      </w:r>
    </w:p>
    <w:p w14:paraId="43305F6D" w14:textId="77777777" w:rsidR="0033729F" w:rsidRPr="009D3307" w:rsidRDefault="0033729F" w:rsidP="0033729F">
      <w:pPr>
        <w:pStyle w:val="Tabletext"/>
        <w:jc w:val="center"/>
        <w:rPr>
          <w:rFonts w:ascii="Arial" w:hAnsi="Arial" w:cs="Arial"/>
          <w:sz w:val="22"/>
        </w:rPr>
      </w:pPr>
    </w:p>
    <w:p w14:paraId="31C9C0C0" w14:textId="77777777" w:rsidR="0033729F" w:rsidRPr="009D3307" w:rsidRDefault="0033729F" w:rsidP="0033729F">
      <w:pPr>
        <w:pStyle w:val="Tabletext"/>
        <w:jc w:val="center"/>
        <w:rPr>
          <w:rFonts w:ascii="Arial" w:hAnsi="Arial" w:cs="Arial"/>
          <w:sz w:val="22"/>
        </w:rPr>
      </w:pPr>
      <w:r w:rsidRPr="009D3307">
        <w:rPr>
          <w:rFonts w:ascii="Arial" w:hAnsi="Arial" w:cs="Arial"/>
          <w:sz w:val="22"/>
        </w:rPr>
        <w:t>- hereafter referred to as “Project Partner” -</w:t>
      </w:r>
    </w:p>
    <w:p w14:paraId="23F44BA9" w14:textId="02D43BEB" w:rsidR="0033729F" w:rsidRPr="009D3307" w:rsidRDefault="0033729F" w:rsidP="0033729F">
      <w:pPr>
        <w:pStyle w:val="Tabletext"/>
        <w:jc w:val="center"/>
        <w:rPr>
          <w:rFonts w:ascii="Arial" w:hAnsi="Arial" w:cs="Arial"/>
          <w:sz w:val="22"/>
        </w:rPr>
      </w:pPr>
    </w:p>
    <w:p w14:paraId="230B5115" w14:textId="04325AA4" w:rsidR="006046AE" w:rsidRPr="009D3307" w:rsidRDefault="006046AE" w:rsidP="0033729F">
      <w:pPr>
        <w:pStyle w:val="Tabletext"/>
        <w:jc w:val="center"/>
        <w:rPr>
          <w:rFonts w:ascii="Arial" w:hAnsi="Arial" w:cs="Arial"/>
          <w:sz w:val="22"/>
        </w:rPr>
      </w:pPr>
    </w:p>
    <w:p w14:paraId="1ACBFF0D" w14:textId="1F04556A" w:rsidR="006046AE" w:rsidRPr="009D3307" w:rsidRDefault="006046AE" w:rsidP="0033729F">
      <w:pPr>
        <w:pStyle w:val="Tabletext"/>
        <w:jc w:val="center"/>
        <w:rPr>
          <w:rFonts w:ascii="Arial" w:hAnsi="Arial" w:cs="Arial"/>
          <w:sz w:val="22"/>
        </w:rPr>
      </w:pPr>
    </w:p>
    <w:p w14:paraId="044D861F" w14:textId="2D1F1919" w:rsidR="006046AE" w:rsidRPr="009D3307" w:rsidRDefault="006046AE" w:rsidP="0033729F">
      <w:pPr>
        <w:pStyle w:val="Tabletext"/>
        <w:jc w:val="center"/>
        <w:rPr>
          <w:rFonts w:ascii="Arial" w:hAnsi="Arial" w:cs="Arial"/>
          <w:sz w:val="22"/>
        </w:rPr>
      </w:pPr>
    </w:p>
    <w:p w14:paraId="1D1292A6" w14:textId="6C90B77A" w:rsidR="006046AE" w:rsidRPr="009D3307" w:rsidRDefault="006046AE" w:rsidP="0033729F">
      <w:pPr>
        <w:pStyle w:val="Tabletext"/>
        <w:jc w:val="center"/>
        <w:rPr>
          <w:rFonts w:ascii="Arial" w:hAnsi="Arial" w:cs="Arial"/>
          <w:sz w:val="22"/>
        </w:rPr>
      </w:pPr>
    </w:p>
    <w:p w14:paraId="06DBC6F9" w14:textId="386CF77A" w:rsidR="006046AE" w:rsidRPr="009D3307" w:rsidRDefault="006046AE" w:rsidP="0033729F">
      <w:pPr>
        <w:pStyle w:val="Tabletext"/>
        <w:jc w:val="center"/>
        <w:rPr>
          <w:rFonts w:ascii="Arial" w:hAnsi="Arial" w:cs="Arial"/>
          <w:sz w:val="22"/>
        </w:rPr>
      </w:pPr>
    </w:p>
    <w:p w14:paraId="475EE5ED" w14:textId="1EA79070" w:rsidR="006046AE" w:rsidRPr="009D3307" w:rsidRDefault="006046AE" w:rsidP="0033729F">
      <w:pPr>
        <w:pStyle w:val="Tabletext"/>
        <w:jc w:val="center"/>
        <w:rPr>
          <w:rFonts w:ascii="Arial" w:hAnsi="Arial" w:cs="Arial"/>
          <w:sz w:val="22"/>
        </w:rPr>
      </w:pPr>
    </w:p>
    <w:p w14:paraId="1D5CDC46" w14:textId="0E7B3D21" w:rsidR="006046AE" w:rsidRPr="009D3307" w:rsidRDefault="006046AE" w:rsidP="0033729F">
      <w:pPr>
        <w:pStyle w:val="Tabletext"/>
        <w:jc w:val="center"/>
        <w:rPr>
          <w:rFonts w:ascii="Arial" w:hAnsi="Arial" w:cs="Arial"/>
          <w:sz w:val="22"/>
        </w:rPr>
      </w:pPr>
    </w:p>
    <w:p w14:paraId="28E4CA58" w14:textId="6C336403" w:rsidR="006046AE" w:rsidRPr="009D3307" w:rsidRDefault="006046AE" w:rsidP="0033729F">
      <w:pPr>
        <w:pStyle w:val="Tabletext"/>
        <w:jc w:val="center"/>
        <w:rPr>
          <w:rFonts w:ascii="Arial" w:hAnsi="Arial" w:cs="Arial"/>
          <w:sz w:val="22"/>
        </w:rPr>
      </w:pPr>
    </w:p>
    <w:p w14:paraId="3502AEF8" w14:textId="42FF2301" w:rsidR="006046AE" w:rsidRPr="009D3307" w:rsidRDefault="006046AE" w:rsidP="0033729F">
      <w:pPr>
        <w:pStyle w:val="Tabletext"/>
        <w:jc w:val="center"/>
        <w:rPr>
          <w:rFonts w:ascii="Arial" w:hAnsi="Arial" w:cs="Arial"/>
          <w:sz w:val="22"/>
        </w:rPr>
      </w:pPr>
    </w:p>
    <w:p w14:paraId="50EEBF12" w14:textId="7224E9FB" w:rsidR="006046AE" w:rsidRPr="009D3307" w:rsidRDefault="006046AE" w:rsidP="0033729F">
      <w:pPr>
        <w:pStyle w:val="Tabletext"/>
        <w:jc w:val="center"/>
        <w:rPr>
          <w:rFonts w:ascii="Arial" w:hAnsi="Arial" w:cs="Arial"/>
          <w:sz w:val="22"/>
        </w:rPr>
      </w:pPr>
    </w:p>
    <w:p w14:paraId="0D31373A" w14:textId="3420550F" w:rsidR="006046AE" w:rsidRPr="009D3307" w:rsidRDefault="006046AE" w:rsidP="0033729F">
      <w:pPr>
        <w:pStyle w:val="Tabletext"/>
        <w:jc w:val="center"/>
        <w:rPr>
          <w:rFonts w:ascii="Arial" w:hAnsi="Arial" w:cs="Arial"/>
          <w:sz w:val="22"/>
        </w:rPr>
      </w:pPr>
    </w:p>
    <w:p w14:paraId="576BE1A3" w14:textId="60BC051A" w:rsidR="006046AE" w:rsidRPr="009D3307" w:rsidRDefault="006046AE" w:rsidP="0033729F">
      <w:pPr>
        <w:pStyle w:val="Tabletext"/>
        <w:jc w:val="center"/>
        <w:rPr>
          <w:rFonts w:ascii="Arial" w:hAnsi="Arial" w:cs="Arial"/>
          <w:sz w:val="22"/>
        </w:rPr>
      </w:pPr>
    </w:p>
    <w:p w14:paraId="281C9CF3" w14:textId="760B13FE" w:rsidR="006046AE" w:rsidRDefault="006046AE" w:rsidP="0033729F">
      <w:pPr>
        <w:pStyle w:val="Tabletext"/>
        <w:jc w:val="center"/>
        <w:rPr>
          <w:rFonts w:ascii="Arial" w:hAnsi="Arial" w:cs="Arial"/>
          <w:sz w:val="22"/>
        </w:rPr>
      </w:pPr>
    </w:p>
    <w:p w14:paraId="220AEF9C" w14:textId="77777777" w:rsidR="009C2611" w:rsidRPr="009D3307" w:rsidRDefault="009C2611" w:rsidP="0033729F">
      <w:pPr>
        <w:pStyle w:val="Tabletext"/>
        <w:jc w:val="center"/>
        <w:rPr>
          <w:rFonts w:ascii="Arial" w:hAnsi="Arial" w:cs="Arial"/>
          <w:sz w:val="22"/>
        </w:rPr>
      </w:pPr>
    </w:p>
    <w:p w14:paraId="64CABBB0" w14:textId="0E0E931C" w:rsidR="0033729F" w:rsidRPr="009D3307" w:rsidRDefault="0033729F" w:rsidP="0033729F">
      <w:pPr>
        <w:pStyle w:val="Style7"/>
        <w:numPr>
          <w:ilvl w:val="0"/>
          <w:numId w:val="0"/>
        </w:numPr>
        <w:jc w:val="center"/>
        <w:rPr>
          <w:rFonts w:ascii="Arial" w:hAnsi="Arial" w:cs="Arial"/>
          <w:sz w:val="22"/>
          <w:szCs w:val="22"/>
        </w:rPr>
      </w:pPr>
      <w:r w:rsidRPr="009D3307">
        <w:rPr>
          <w:rFonts w:ascii="Arial" w:hAnsi="Arial" w:cs="Arial"/>
          <w:sz w:val="22"/>
          <w:szCs w:val="22"/>
        </w:rPr>
        <w:lastRenderedPageBreak/>
        <w:t xml:space="preserve">§ 1 </w:t>
      </w:r>
      <w:r w:rsidR="00E1531B" w:rsidRPr="009D3307">
        <w:rPr>
          <w:rFonts w:ascii="Arial" w:hAnsi="Arial" w:cs="Arial"/>
          <w:sz w:val="22"/>
          <w:szCs w:val="22"/>
        </w:rPr>
        <w:t>–</w:t>
      </w:r>
      <w:r w:rsidRPr="009D3307">
        <w:rPr>
          <w:rFonts w:ascii="Arial" w:hAnsi="Arial" w:cs="Arial"/>
          <w:sz w:val="22"/>
          <w:szCs w:val="22"/>
        </w:rPr>
        <w:t xml:space="preserve"> </w:t>
      </w:r>
      <w:r w:rsidR="00E1531B" w:rsidRPr="009D3307">
        <w:rPr>
          <w:rFonts w:ascii="Arial" w:hAnsi="Arial" w:cs="Arial"/>
          <w:sz w:val="22"/>
          <w:szCs w:val="22"/>
        </w:rPr>
        <w:t>Definitions, Funding Agreement</w:t>
      </w:r>
    </w:p>
    <w:p w14:paraId="508F31B1" w14:textId="77777777" w:rsidR="0033729F" w:rsidRPr="009D3307" w:rsidRDefault="0033729F" w:rsidP="0033729F">
      <w:pPr>
        <w:pStyle w:val="Listenabsatz"/>
        <w:numPr>
          <w:ilvl w:val="0"/>
          <w:numId w:val="11"/>
        </w:numPr>
        <w:ind w:hanging="357"/>
        <w:rPr>
          <w:rFonts w:ascii="Arial" w:hAnsi="Arial" w:cs="Arial"/>
          <w:sz w:val="22"/>
        </w:rPr>
      </w:pPr>
      <w:r w:rsidRPr="009D3307">
        <w:rPr>
          <w:rFonts w:ascii="Arial" w:hAnsi="Arial" w:cs="Arial"/>
          <w:sz w:val="22"/>
        </w:rPr>
        <w:t>Definitions:</w:t>
      </w:r>
    </w:p>
    <w:p w14:paraId="20723C94" w14:textId="59167A05" w:rsidR="0033729F" w:rsidRPr="009D3307" w:rsidRDefault="0033729F" w:rsidP="0033729F">
      <w:pPr>
        <w:pStyle w:val="Listenabsatz"/>
        <w:numPr>
          <w:ilvl w:val="1"/>
          <w:numId w:val="11"/>
        </w:numPr>
        <w:rPr>
          <w:rFonts w:ascii="Arial" w:hAnsi="Arial" w:cs="Arial"/>
          <w:sz w:val="22"/>
        </w:rPr>
      </w:pPr>
      <w:r w:rsidRPr="009D3307">
        <w:rPr>
          <w:rFonts w:ascii="Arial" w:hAnsi="Arial" w:cs="Arial"/>
          <w:sz w:val="22"/>
        </w:rPr>
        <w:t>“Project Partners” are those organizations that are willing to jointly implement the Project, namely:</w:t>
      </w:r>
      <w:r w:rsidR="00EB1055" w:rsidRPr="009D3307">
        <w:rPr>
          <w:rFonts w:ascii="Arial" w:hAnsi="Arial" w:cs="Arial"/>
          <w:sz w:val="22"/>
        </w:rPr>
        <w:t xml:space="preserve"> </w:t>
      </w:r>
      <w:r w:rsidR="00531052">
        <w:rPr>
          <w:rFonts w:ascii="Arial" w:hAnsi="Arial" w:cs="Arial"/>
          <w:color w:val="FF0000"/>
          <w:sz w:val="22"/>
        </w:rPr>
        <w:t xml:space="preserve">partner </w:t>
      </w:r>
      <w:proofErr w:type="spellStart"/>
      <w:r w:rsidR="00531052">
        <w:rPr>
          <w:rFonts w:ascii="Arial" w:hAnsi="Arial" w:cs="Arial"/>
          <w:color w:val="FF0000"/>
          <w:sz w:val="22"/>
        </w:rPr>
        <w:t>organisations</w:t>
      </w:r>
      <w:proofErr w:type="spellEnd"/>
      <w:r w:rsidR="009C2611" w:rsidRPr="0082223D">
        <w:rPr>
          <w:rFonts w:ascii="Arial" w:hAnsi="Arial" w:cs="Arial"/>
          <w:color w:val="FF0000"/>
          <w:sz w:val="22"/>
        </w:rPr>
        <w:t>…</w:t>
      </w:r>
      <w:r w:rsidR="00D76540" w:rsidRPr="0082223D">
        <w:rPr>
          <w:rFonts w:ascii="Arial" w:hAnsi="Arial" w:cs="Arial"/>
          <w:color w:val="FF0000"/>
          <w:sz w:val="22"/>
        </w:rPr>
        <w:t xml:space="preserve"> </w:t>
      </w:r>
    </w:p>
    <w:p w14:paraId="598AB51C" w14:textId="1FB82C9E" w:rsidR="0033729F" w:rsidRPr="009D3307" w:rsidRDefault="0033729F" w:rsidP="0033729F">
      <w:pPr>
        <w:pStyle w:val="Listenabsatz"/>
        <w:numPr>
          <w:ilvl w:val="1"/>
          <w:numId w:val="11"/>
        </w:numPr>
        <w:rPr>
          <w:rFonts w:ascii="Arial" w:hAnsi="Arial" w:cs="Arial"/>
          <w:sz w:val="22"/>
        </w:rPr>
      </w:pPr>
      <w:r w:rsidRPr="009D3307">
        <w:rPr>
          <w:rFonts w:ascii="Arial" w:hAnsi="Arial" w:cs="Arial"/>
          <w:sz w:val="22"/>
        </w:rPr>
        <w:t xml:space="preserve">“Funding </w:t>
      </w:r>
      <w:r w:rsidR="00627B34" w:rsidRPr="009D3307">
        <w:rPr>
          <w:rFonts w:ascii="Arial" w:hAnsi="Arial" w:cs="Arial"/>
          <w:sz w:val="22"/>
        </w:rPr>
        <w:t>Agreement</w:t>
      </w:r>
      <w:r w:rsidRPr="009D3307">
        <w:rPr>
          <w:rFonts w:ascii="Arial" w:hAnsi="Arial" w:cs="Arial"/>
          <w:sz w:val="22"/>
        </w:rPr>
        <w:t xml:space="preserve">” refers to the </w:t>
      </w:r>
      <w:r w:rsidR="00580DA0" w:rsidRPr="009D3307">
        <w:rPr>
          <w:rFonts w:ascii="Arial" w:hAnsi="Arial" w:cs="Arial"/>
          <w:sz w:val="22"/>
        </w:rPr>
        <w:t>grant agreement concluded</w:t>
      </w:r>
      <w:r w:rsidRPr="009D3307">
        <w:rPr>
          <w:rFonts w:ascii="Arial" w:hAnsi="Arial" w:cs="Arial"/>
          <w:sz w:val="22"/>
        </w:rPr>
        <w:t xml:space="preserve"> </w:t>
      </w:r>
      <w:r w:rsidR="00580DA0" w:rsidRPr="009D3307">
        <w:rPr>
          <w:rFonts w:ascii="Arial" w:hAnsi="Arial" w:cs="Arial"/>
          <w:sz w:val="22"/>
        </w:rPr>
        <w:t xml:space="preserve">between the </w:t>
      </w:r>
      <w:r w:rsidRPr="009D3307">
        <w:rPr>
          <w:rFonts w:ascii="Arial" w:hAnsi="Arial" w:cs="Arial"/>
          <w:sz w:val="22"/>
        </w:rPr>
        <w:t xml:space="preserve">Funder </w:t>
      </w:r>
      <w:r w:rsidR="00580DA0" w:rsidRPr="009D3307">
        <w:rPr>
          <w:rFonts w:ascii="Arial" w:hAnsi="Arial" w:cs="Arial"/>
          <w:sz w:val="22"/>
        </w:rPr>
        <w:t xml:space="preserve">and </w:t>
      </w:r>
      <w:r w:rsidR="00EB1055" w:rsidRPr="009D3307">
        <w:rPr>
          <w:rFonts w:ascii="Arial" w:hAnsi="Arial" w:cs="Arial"/>
          <w:sz w:val="22"/>
        </w:rPr>
        <w:t>Coordinator</w:t>
      </w:r>
      <w:r w:rsidR="00580DA0" w:rsidRPr="009D3307">
        <w:rPr>
          <w:rFonts w:ascii="Arial" w:hAnsi="Arial" w:cs="Arial"/>
          <w:sz w:val="22"/>
        </w:rPr>
        <w:t xml:space="preserve"> </w:t>
      </w:r>
      <w:r w:rsidRPr="009D3307">
        <w:rPr>
          <w:rFonts w:ascii="Arial" w:hAnsi="Arial" w:cs="Arial"/>
          <w:sz w:val="22"/>
        </w:rPr>
        <w:t xml:space="preserve">dated </w:t>
      </w:r>
      <w:r w:rsidR="008E1448" w:rsidRPr="0082223D">
        <w:rPr>
          <w:rFonts w:ascii="Arial" w:hAnsi="Arial" w:cs="Arial"/>
          <w:color w:val="FF0000"/>
          <w:sz w:val="22"/>
        </w:rPr>
        <w:t>xx</w:t>
      </w:r>
      <w:r w:rsidR="00EB1055" w:rsidRPr="0082223D">
        <w:rPr>
          <w:rFonts w:ascii="Arial" w:hAnsi="Arial" w:cs="Arial"/>
          <w:color w:val="FF0000"/>
          <w:sz w:val="22"/>
        </w:rPr>
        <w:t>.</w:t>
      </w:r>
      <w:r w:rsidR="008E1448" w:rsidRPr="0082223D">
        <w:rPr>
          <w:rFonts w:ascii="Arial" w:hAnsi="Arial" w:cs="Arial"/>
          <w:color w:val="FF0000"/>
          <w:sz w:val="22"/>
        </w:rPr>
        <w:t>yy</w:t>
      </w:r>
      <w:r w:rsidR="00EB1055" w:rsidRPr="0082223D">
        <w:rPr>
          <w:rFonts w:ascii="Arial" w:hAnsi="Arial" w:cs="Arial"/>
          <w:color w:val="FF0000"/>
          <w:sz w:val="22"/>
        </w:rPr>
        <w:t>.20</w:t>
      </w:r>
      <w:r w:rsidR="008E1448" w:rsidRPr="0082223D">
        <w:rPr>
          <w:rFonts w:ascii="Arial" w:hAnsi="Arial" w:cs="Arial"/>
          <w:color w:val="FF0000"/>
          <w:sz w:val="22"/>
        </w:rPr>
        <w:t>zz</w:t>
      </w:r>
      <w:r w:rsidRPr="0082223D">
        <w:rPr>
          <w:rFonts w:ascii="Arial" w:hAnsi="Arial" w:cs="Arial"/>
          <w:color w:val="FF0000"/>
          <w:sz w:val="22"/>
        </w:rPr>
        <w:t xml:space="preserve"> </w:t>
      </w:r>
      <w:r w:rsidR="005C62A6" w:rsidRPr="009D3307">
        <w:rPr>
          <w:rFonts w:ascii="Arial" w:hAnsi="Arial" w:cs="Arial"/>
          <w:sz w:val="22"/>
        </w:rPr>
        <w:t>(</w:t>
      </w:r>
      <w:proofErr w:type="spellStart"/>
      <w:r w:rsidR="00531052" w:rsidRPr="00531052">
        <w:rPr>
          <w:rFonts w:ascii="Calibri" w:eastAsia="Calibri" w:hAnsi="Calibri" w:cs="Calibri"/>
          <w:color w:val="FF0000"/>
        </w:rPr>
        <w:t>projectnumber</w:t>
      </w:r>
      <w:proofErr w:type="spellEnd"/>
      <w:r w:rsidR="008E1448" w:rsidRPr="00531052">
        <w:rPr>
          <w:rFonts w:ascii="Calibri" w:eastAsia="Calibri" w:hAnsi="Calibri" w:cs="Calibri"/>
          <w:color w:val="FF0000"/>
        </w:rPr>
        <w:t xml:space="preserve"> </w:t>
      </w:r>
      <w:r w:rsidR="008E1448">
        <w:rPr>
          <w:rFonts w:ascii="Calibri" w:eastAsia="Calibri" w:hAnsi="Calibri" w:cs="Calibri"/>
        </w:rPr>
        <w:t>…</w:t>
      </w:r>
      <w:r w:rsidR="00BB35A0" w:rsidRPr="009D3307">
        <w:rPr>
          <w:rFonts w:ascii="Calibri" w:eastAsia="Calibri" w:hAnsi="Calibri" w:cs="Calibri"/>
        </w:rPr>
        <w:t>)</w:t>
      </w:r>
      <w:r w:rsidR="0053683F" w:rsidRPr="009D3307">
        <w:rPr>
          <w:rFonts w:ascii="Calibri" w:eastAsia="Calibri" w:hAnsi="Calibri" w:cs="Calibri"/>
          <w:b/>
        </w:rPr>
        <w:t xml:space="preserve"> </w:t>
      </w:r>
      <w:r w:rsidRPr="009D3307">
        <w:rPr>
          <w:rFonts w:ascii="Arial" w:hAnsi="Arial" w:cs="Arial"/>
          <w:sz w:val="22"/>
        </w:rPr>
        <w:t>on the implementation of the Project and the distribution of the Grant, including its exhibits</w:t>
      </w:r>
      <w:r w:rsidR="00AB67B1" w:rsidRPr="009D3307">
        <w:rPr>
          <w:rFonts w:ascii="Arial" w:hAnsi="Arial" w:cs="Arial"/>
          <w:sz w:val="22"/>
        </w:rPr>
        <w:t xml:space="preserve"> (Annex I)</w:t>
      </w:r>
      <w:r w:rsidRPr="009D3307">
        <w:rPr>
          <w:rFonts w:ascii="Arial" w:hAnsi="Arial" w:cs="Arial"/>
          <w:sz w:val="22"/>
        </w:rPr>
        <w:t>.</w:t>
      </w:r>
    </w:p>
    <w:p w14:paraId="3952C79E" w14:textId="5E9BE8EA" w:rsidR="0033729F" w:rsidRPr="009D3307" w:rsidRDefault="0033729F" w:rsidP="00EB1055">
      <w:pPr>
        <w:pStyle w:val="Listenabsatz"/>
        <w:numPr>
          <w:ilvl w:val="1"/>
          <w:numId w:val="11"/>
        </w:numPr>
        <w:rPr>
          <w:rFonts w:ascii="Arial" w:hAnsi="Arial" w:cs="Arial"/>
          <w:sz w:val="22"/>
          <w:lang w:val="de-DE"/>
        </w:rPr>
      </w:pPr>
      <w:r w:rsidRPr="009D3307">
        <w:rPr>
          <w:rFonts w:ascii="Arial" w:hAnsi="Arial" w:cs="Arial"/>
          <w:sz w:val="22"/>
          <w:lang w:val="de-DE"/>
        </w:rPr>
        <w:t>“</w:t>
      </w:r>
      <w:proofErr w:type="spellStart"/>
      <w:r w:rsidRPr="009D3307">
        <w:rPr>
          <w:rFonts w:ascii="Arial" w:hAnsi="Arial" w:cs="Arial"/>
          <w:sz w:val="22"/>
          <w:lang w:val="de-DE"/>
        </w:rPr>
        <w:t>Funder</w:t>
      </w:r>
      <w:proofErr w:type="spellEnd"/>
      <w:r w:rsidRPr="009D3307">
        <w:rPr>
          <w:rFonts w:ascii="Arial" w:hAnsi="Arial" w:cs="Arial"/>
          <w:sz w:val="22"/>
          <w:lang w:val="de-DE"/>
        </w:rPr>
        <w:t xml:space="preserve">” </w:t>
      </w:r>
      <w:proofErr w:type="spellStart"/>
      <w:r w:rsidRPr="009D3307">
        <w:rPr>
          <w:rFonts w:ascii="Arial" w:hAnsi="Arial" w:cs="Arial"/>
          <w:sz w:val="22"/>
          <w:lang w:val="de-DE"/>
        </w:rPr>
        <w:t>refers</w:t>
      </w:r>
      <w:proofErr w:type="spellEnd"/>
      <w:r w:rsidRPr="009D3307">
        <w:rPr>
          <w:rFonts w:ascii="Arial" w:hAnsi="Arial" w:cs="Arial"/>
          <w:sz w:val="22"/>
          <w:lang w:val="de-DE"/>
        </w:rPr>
        <w:t xml:space="preserve"> </w:t>
      </w:r>
      <w:proofErr w:type="spellStart"/>
      <w:r w:rsidRPr="009D3307">
        <w:rPr>
          <w:rFonts w:ascii="Arial" w:hAnsi="Arial" w:cs="Arial"/>
          <w:sz w:val="22"/>
          <w:lang w:val="de-DE"/>
        </w:rPr>
        <w:t>to</w:t>
      </w:r>
      <w:proofErr w:type="spellEnd"/>
      <w:r w:rsidRPr="009D3307">
        <w:rPr>
          <w:rFonts w:ascii="Arial" w:hAnsi="Arial" w:cs="Arial"/>
          <w:sz w:val="22"/>
          <w:lang w:val="de-DE"/>
        </w:rPr>
        <w:t xml:space="preserve"> </w:t>
      </w:r>
      <w:r w:rsidR="00EB1055" w:rsidRPr="009D3307">
        <w:rPr>
          <w:rFonts w:ascii="Arial" w:hAnsi="Arial" w:cs="Arial"/>
          <w:sz w:val="22"/>
          <w:lang w:val="de-DE"/>
        </w:rPr>
        <w:t xml:space="preserve">European </w:t>
      </w:r>
      <w:proofErr w:type="spellStart"/>
      <w:r w:rsidR="00EB1055" w:rsidRPr="009D3307">
        <w:rPr>
          <w:rFonts w:ascii="Arial" w:hAnsi="Arial" w:cs="Arial"/>
          <w:sz w:val="22"/>
          <w:lang w:val="de-DE"/>
        </w:rPr>
        <w:t>Commission</w:t>
      </w:r>
      <w:proofErr w:type="spellEnd"/>
      <w:r w:rsidR="00EB1055" w:rsidRPr="009D3307">
        <w:rPr>
          <w:rFonts w:ascii="Arial" w:hAnsi="Arial" w:cs="Arial"/>
          <w:sz w:val="22"/>
          <w:lang w:val="de-DE"/>
        </w:rPr>
        <w:t xml:space="preserve">, </w:t>
      </w:r>
      <w:proofErr w:type="spellStart"/>
      <w:r w:rsidR="00EB1055" w:rsidRPr="009D3307">
        <w:rPr>
          <w:rFonts w:ascii="Arial" w:hAnsi="Arial" w:cs="Arial"/>
          <w:sz w:val="22"/>
          <w:lang w:val="de-DE"/>
        </w:rPr>
        <w:t>represented</w:t>
      </w:r>
      <w:proofErr w:type="spellEnd"/>
      <w:r w:rsidR="00EB1055" w:rsidRPr="009D3307">
        <w:rPr>
          <w:rFonts w:ascii="Arial" w:hAnsi="Arial" w:cs="Arial"/>
          <w:sz w:val="22"/>
          <w:lang w:val="de-DE"/>
        </w:rPr>
        <w:t xml:space="preserve"> </w:t>
      </w:r>
      <w:proofErr w:type="spellStart"/>
      <w:r w:rsidR="00EB1055" w:rsidRPr="009D3307">
        <w:rPr>
          <w:rFonts w:ascii="Arial" w:hAnsi="Arial" w:cs="Arial"/>
          <w:sz w:val="22"/>
          <w:lang w:val="de-DE"/>
        </w:rPr>
        <w:t>by</w:t>
      </w:r>
      <w:proofErr w:type="spellEnd"/>
      <w:r w:rsidR="00EB1055" w:rsidRPr="009D3307">
        <w:rPr>
          <w:rFonts w:ascii="Arial" w:hAnsi="Arial" w:cs="Arial"/>
          <w:sz w:val="22"/>
          <w:lang w:val="de-DE"/>
        </w:rPr>
        <w:t xml:space="preserve"> Nationale Agentur Erasmus+ Schulbildung im Pädagogischen Austauschdienst, Graurheindorfer Str. 157, 53117 Bonn, Germany. </w:t>
      </w:r>
    </w:p>
    <w:p w14:paraId="37C0C713" w14:textId="2E395387" w:rsidR="00EC22E0" w:rsidRPr="009D3307" w:rsidRDefault="00EC22E0" w:rsidP="00EC22E0">
      <w:pPr>
        <w:pStyle w:val="Listenabsatz"/>
        <w:numPr>
          <w:ilvl w:val="1"/>
          <w:numId w:val="11"/>
        </w:numPr>
        <w:rPr>
          <w:rFonts w:ascii="Arial" w:hAnsi="Arial" w:cs="Arial"/>
          <w:sz w:val="22"/>
        </w:rPr>
      </w:pPr>
      <w:r w:rsidRPr="009D3307">
        <w:rPr>
          <w:rFonts w:ascii="Arial" w:hAnsi="Arial" w:cs="Arial"/>
          <w:sz w:val="22"/>
        </w:rPr>
        <w:t xml:space="preserve">“Grant” refers to the overall amount given by the Funder to </w:t>
      </w:r>
      <w:r w:rsidR="00EB1055" w:rsidRPr="009D3307">
        <w:rPr>
          <w:rFonts w:ascii="Arial" w:hAnsi="Arial" w:cs="Arial"/>
          <w:sz w:val="22"/>
        </w:rPr>
        <w:t xml:space="preserve">Coordinator </w:t>
      </w:r>
      <w:r w:rsidRPr="009D3307">
        <w:rPr>
          <w:rFonts w:ascii="Arial" w:hAnsi="Arial" w:cs="Arial"/>
          <w:sz w:val="22"/>
        </w:rPr>
        <w:t xml:space="preserve">to </w:t>
      </w:r>
      <w:r w:rsidR="00663DD4" w:rsidRPr="009D3307">
        <w:rPr>
          <w:rFonts w:ascii="Arial" w:hAnsi="Arial" w:cs="Arial"/>
          <w:sz w:val="22"/>
        </w:rPr>
        <w:t xml:space="preserve">jointly </w:t>
      </w:r>
      <w:r w:rsidRPr="009D3307">
        <w:rPr>
          <w:rFonts w:ascii="Arial" w:hAnsi="Arial" w:cs="Arial"/>
          <w:sz w:val="22"/>
        </w:rPr>
        <w:t>impleme</w:t>
      </w:r>
      <w:r w:rsidR="00E1531B" w:rsidRPr="009D3307">
        <w:rPr>
          <w:rFonts w:ascii="Arial" w:hAnsi="Arial" w:cs="Arial"/>
          <w:sz w:val="22"/>
        </w:rPr>
        <w:t xml:space="preserve">nt </w:t>
      </w:r>
      <w:r w:rsidR="007717C7" w:rsidRPr="009D3307">
        <w:rPr>
          <w:rFonts w:ascii="Arial" w:hAnsi="Arial" w:cs="Arial"/>
          <w:sz w:val="22"/>
        </w:rPr>
        <w:t>the Project</w:t>
      </w:r>
      <w:r w:rsidR="00B429A4" w:rsidRPr="009D3307">
        <w:rPr>
          <w:rFonts w:ascii="Arial" w:hAnsi="Arial" w:cs="Arial"/>
          <w:sz w:val="22"/>
        </w:rPr>
        <w:t xml:space="preserve"> with the </w:t>
      </w:r>
      <w:r w:rsidR="007717C7" w:rsidRPr="009D3307">
        <w:rPr>
          <w:rFonts w:ascii="Arial" w:hAnsi="Arial" w:cs="Arial"/>
          <w:sz w:val="22"/>
        </w:rPr>
        <w:t>P</w:t>
      </w:r>
      <w:r w:rsidR="00B429A4" w:rsidRPr="009D3307">
        <w:rPr>
          <w:rFonts w:ascii="Arial" w:hAnsi="Arial" w:cs="Arial"/>
          <w:sz w:val="22"/>
        </w:rPr>
        <w:t xml:space="preserve">roject </w:t>
      </w:r>
      <w:r w:rsidR="007717C7" w:rsidRPr="009D3307">
        <w:rPr>
          <w:rFonts w:ascii="Arial" w:hAnsi="Arial" w:cs="Arial"/>
          <w:sz w:val="22"/>
        </w:rPr>
        <w:t>P</w:t>
      </w:r>
      <w:r w:rsidR="00B429A4" w:rsidRPr="009D3307">
        <w:rPr>
          <w:rFonts w:ascii="Arial" w:hAnsi="Arial" w:cs="Arial"/>
          <w:sz w:val="22"/>
        </w:rPr>
        <w:t>artners</w:t>
      </w:r>
      <w:r w:rsidR="00E1531B" w:rsidRPr="009D3307">
        <w:rPr>
          <w:rFonts w:ascii="Arial" w:hAnsi="Arial" w:cs="Arial"/>
          <w:sz w:val="22"/>
        </w:rPr>
        <w:t xml:space="preserve">; the overall Grant for the Project is </w:t>
      </w:r>
      <w:proofErr w:type="gramStart"/>
      <w:r w:rsidR="00E1531B" w:rsidRPr="009D3307">
        <w:rPr>
          <w:rFonts w:ascii="Arial" w:hAnsi="Arial" w:cs="Arial"/>
          <w:sz w:val="22"/>
        </w:rPr>
        <w:t>EUR </w:t>
      </w:r>
      <w:r w:rsidR="008E1448">
        <w:rPr>
          <w:rFonts w:ascii="Arial" w:hAnsi="Arial" w:cs="Arial"/>
          <w:sz w:val="22"/>
        </w:rPr>
        <w:t xml:space="preserve"> </w:t>
      </w:r>
      <w:r w:rsidR="008E1448" w:rsidRPr="0082223D">
        <w:rPr>
          <w:rFonts w:ascii="Arial" w:hAnsi="Arial" w:cs="Arial"/>
          <w:color w:val="FF0000"/>
          <w:sz w:val="22"/>
        </w:rPr>
        <w:t>xxx</w:t>
      </w:r>
      <w:proofErr w:type="gramEnd"/>
      <w:r w:rsidR="00E1531B" w:rsidRPr="009D3307">
        <w:rPr>
          <w:rFonts w:ascii="Arial" w:hAnsi="Arial" w:cs="Arial"/>
          <w:sz w:val="22"/>
        </w:rPr>
        <w:t>.</w:t>
      </w:r>
    </w:p>
    <w:p w14:paraId="79A1F319" w14:textId="1B4F1AB3" w:rsidR="00EC22E0" w:rsidRPr="009D3307" w:rsidRDefault="00EC22E0" w:rsidP="00EC22E0">
      <w:pPr>
        <w:pStyle w:val="Listenabsatz"/>
        <w:numPr>
          <w:ilvl w:val="1"/>
          <w:numId w:val="11"/>
        </w:numPr>
        <w:rPr>
          <w:rFonts w:ascii="Arial" w:hAnsi="Arial" w:cs="Arial"/>
          <w:sz w:val="22"/>
        </w:rPr>
      </w:pPr>
      <w:r w:rsidRPr="009D3307">
        <w:rPr>
          <w:rFonts w:ascii="Arial" w:hAnsi="Arial" w:cs="Arial"/>
          <w:sz w:val="22"/>
        </w:rPr>
        <w:t>“Implementatio</w:t>
      </w:r>
      <w:r w:rsidR="00EB1055" w:rsidRPr="009D3307">
        <w:rPr>
          <w:rFonts w:ascii="Arial" w:hAnsi="Arial" w:cs="Arial"/>
          <w:sz w:val="22"/>
        </w:rPr>
        <w:t>n Period”: The Project’s implemen</w:t>
      </w:r>
      <w:r w:rsidRPr="009D3307">
        <w:rPr>
          <w:rFonts w:ascii="Arial" w:hAnsi="Arial" w:cs="Arial"/>
          <w:sz w:val="22"/>
        </w:rPr>
        <w:t xml:space="preserve">tation period as set forth in the Funding Agreement is from </w:t>
      </w:r>
      <w:r w:rsidR="008E1448" w:rsidRPr="0082223D">
        <w:rPr>
          <w:rFonts w:ascii="Arial" w:hAnsi="Arial" w:cs="Arial"/>
          <w:color w:val="FF0000"/>
          <w:sz w:val="22"/>
        </w:rPr>
        <w:t>…</w:t>
      </w:r>
      <w:r w:rsidRPr="0082223D">
        <w:rPr>
          <w:rFonts w:ascii="Arial" w:hAnsi="Arial" w:cs="Arial"/>
          <w:color w:val="FF0000"/>
          <w:sz w:val="22"/>
        </w:rPr>
        <w:t xml:space="preserve"> – </w:t>
      </w:r>
      <w:r w:rsidR="008E1448" w:rsidRPr="0082223D">
        <w:rPr>
          <w:rFonts w:ascii="Arial" w:hAnsi="Arial" w:cs="Arial"/>
          <w:color w:val="FF0000"/>
          <w:sz w:val="22"/>
        </w:rPr>
        <w:t>…</w:t>
      </w:r>
      <w:r w:rsidRPr="0082223D">
        <w:rPr>
          <w:rFonts w:ascii="Arial" w:hAnsi="Arial" w:cs="Arial"/>
          <w:color w:val="FF0000"/>
          <w:sz w:val="22"/>
        </w:rPr>
        <w:t>.</w:t>
      </w:r>
    </w:p>
    <w:p w14:paraId="54F8060F" w14:textId="7906B3D2" w:rsidR="0033729F" w:rsidRPr="009D3307" w:rsidRDefault="0033729F" w:rsidP="00EB1055">
      <w:pPr>
        <w:pStyle w:val="Listenabsatz"/>
        <w:numPr>
          <w:ilvl w:val="1"/>
          <w:numId w:val="11"/>
        </w:numPr>
        <w:rPr>
          <w:rFonts w:ascii="Arial" w:hAnsi="Arial" w:cs="Arial"/>
          <w:sz w:val="22"/>
        </w:rPr>
      </w:pPr>
      <w:r w:rsidRPr="009D3307">
        <w:rPr>
          <w:rFonts w:ascii="Arial" w:hAnsi="Arial" w:cs="Arial"/>
          <w:sz w:val="22"/>
        </w:rPr>
        <w:t xml:space="preserve">“Project” refers to the project specified in the </w:t>
      </w:r>
      <w:r w:rsidR="00580DA0" w:rsidRPr="009D3307">
        <w:rPr>
          <w:rFonts w:ascii="Arial" w:hAnsi="Arial" w:cs="Arial"/>
          <w:sz w:val="22"/>
        </w:rPr>
        <w:t>Funding Agreement</w:t>
      </w:r>
      <w:r w:rsidRPr="009D3307">
        <w:rPr>
          <w:rFonts w:ascii="Arial" w:hAnsi="Arial" w:cs="Arial"/>
          <w:sz w:val="22"/>
        </w:rPr>
        <w:t xml:space="preserve"> name</w:t>
      </w:r>
      <w:r w:rsidR="00580DA0" w:rsidRPr="009D3307">
        <w:rPr>
          <w:rFonts w:ascii="Arial" w:hAnsi="Arial" w:cs="Arial"/>
          <w:sz w:val="22"/>
        </w:rPr>
        <w:t>d</w:t>
      </w:r>
      <w:r w:rsidRPr="009D3307">
        <w:rPr>
          <w:rFonts w:ascii="Arial" w:hAnsi="Arial" w:cs="Arial"/>
          <w:sz w:val="22"/>
        </w:rPr>
        <w:t xml:space="preserve"> </w:t>
      </w:r>
      <w:r w:rsidR="00580DA0" w:rsidRPr="009D3307">
        <w:rPr>
          <w:rFonts w:ascii="Arial" w:hAnsi="Arial" w:cs="Arial"/>
          <w:sz w:val="22"/>
        </w:rPr>
        <w:t>“</w:t>
      </w:r>
      <w:r w:rsidR="00531052">
        <w:rPr>
          <w:rFonts w:ascii="Arial" w:hAnsi="Arial" w:cs="Arial"/>
          <w:color w:val="FF0000"/>
          <w:sz w:val="22"/>
        </w:rPr>
        <w:t>project title</w:t>
      </w:r>
      <w:r w:rsidR="0082223D" w:rsidRPr="0082223D">
        <w:rPr>
          <w:rFonts w:ascii="Arial" w:hAnsi="Arial" w:cs="Arial"/>
          <w:color w:val="FF0000"/>
          <w:sz w:val="22"/>
        </w:rPr>
        <w:t>…</w:t>
      </w:r>
      <w:r w:rsidR="00EB1055" w:rsidRPr="009D3307">
        <w:rPr>
          <w:rFonts w:ascii="Arial" w:hAnsi="Arial" w:cs="Arial"/>
          <w:sz w:val="22"/>
        </w:rPr>
        <w:t>” under the Erasmus+ program</w:t>
      </w:r>
      <w:r w:rsidR="00580DA0" w:rsidRPr="009D3307">
        <w:rPr>
          <w:rFonts w:ascii="Arial" w:hAnsi="Arial" w:cs="Arial"/>
          <w:sz w:val="22"/>
        </w:rPr>
        <w:t>.</w:t>
      </w:r>
    </w:p>
    <w:p w14:paraId="4A0D5094" w14:textId="46F17994" w:rsidR="0033729F" w:rsidRPr="009D3307" w:rsidRDefault="0033729F" w:rsidP="0033729F">
      <w:pPr>
        <w:pStyle w:val="Listenabsatz"/>
        <w:numPr>
          <w:ilvl w:val="1"/>
          <w:numId w:val="11"/>
        </w:numPr>
        <w:rPr>
          <w:rFonts w:ascii="Arial" w:hAnsi="Arial" w:cs="Arial"/>
          <w:sz w:val="22"/>
        </w:rPr>
      </w:pPr>
      <w:r w:rsidRPr="009D3307">
        <w:rPr>
          <w:rFonts w:ascii="Arial" w:hAnsi="Arial" w:cs="Arial"/>
          <w:sz w:val="22"/>
        </w:rPr>
        <w:t xml:space="preserve">“Proposal” refers to the document </w:t>
      </w:r>
      <w:r w:rsidR="00EB1055" w:rsidRPr="009D3307">
        <w:rPr>
          <w:rFonts w:ascii="Arial" w:hAnsi="Arial" w:cs="Arial"/>
          <w:sz w:val="22"/>
        </w:rPr>
        <w:t>common project proposal of all Project Partners,</w:t>
      </w:r>
      <w:r w:rsidRPr="009D3307">
        <w:rPr>
          <w:rFonts w:ascii="Arial" w:hAnsi="Arial" w:cs="Arial"/>
          <w:sz w:val="22"/>
        </w:rPr>
        <w:t xml:space="preserve"> which specifies the Project for which the Grant is earmarked, subject to the </w:t>
      </w:r>
      <w:r w:rsidR="00580DA0" w:rsidRPr="009D3307">
        <w:rPr>
          <w:rFonts w:ascii="Arial" w:hAnsi="Arial" w:cs="Arial"/>
          <w:sz w:val="22"/>
        </w:rPr>
        <w:t>Funding Agreement</w:t>
      </w:r>
      <w:r w:rsidRPr="009D3307">
        <w:rPr>
          <w:rFonts w:ascii="Arial" w:hAnsi="Arial" w:cs="Arial"/>
          <w:sz w:val="22"/>
        </w:rPr>
        <w:t>, as amended from time to time</w:t>
      </w:r>
      <w:r w:rsidR="00AB67B1" w:rsidRPr="009D3307">
        <w:rPr>
          <w:rFonts w:ascii="Arial" w:hAnsi="Arial" w:cs="Arial"/>
          <w:sz w:val="22"/>
        </w:rPr>
        <w:t xml:space="preserve"> (Annex II)</w:t>
      </w:r>
      <w:r w:rsidRPr="009D3307">
        <w:rPr>
          <w:rFonts w:ascii="Arial" w:hAnsi="Arial" w:cs="Arial"/>
          <w:sz w:val="22"/>
        </w:rPr>
        <w:t>.</w:t>
      </w:r>
    </w:p>
    <w:p w14:paraId="7BD92384" w14:textId="77777777" w:rsidR="0033729F" w:rsidRPr="009D3307" w:rsidRDefault="0033729F" w:rsidP="0033729F">
      <w:pPr>
        <w:pStyle w:val="Listenabsatz"/>
        <w:numPr>
          <w:ilvl w:val="1"/>
          <w:numId w:val="11"/>
        </w:numPr>
        <w:rPr>
          <w:rFonts w:ascii="Arial" w:hAnsi="Arial" w:cs="Arial"/>
          <w:sz w:val="22"/>
        </w:rPr>
      </w:pPr>
      <w:r w:rsidRPr="009D3307">
        <w:rPr>
          <w:rFonts w:ascii="Arial" w:hAnsi="Arial" w:cs="Arial"/>
          <w:sz w:val="22"/>
        </w:rPr>
        <w:t>“Contribution” refers to the activities of the Project Partners under the Project.</w:t>
      </w:r>
    </w:p>
    <w:p w14:paraId="5434726B" w14:textId="77777777" w:rsidR="0033729F" w:rsidRPr="009D3307" w:rsidRDefault="0033729F" w:rsidP="0033729F">
      <w:pPr>
        <w:pStyle w:val="Listenabsatz"/>
        <w:numPr>
          <w:ilvl w:val="1"/>
          <w:numId w:val="11"/>
        </w:numPr>
        <w:rPr>
          <w:rFonts w:ascii="Arial" w:hAnsi="Arial" w:cs="Arial"/>
          <w:sz w:val="22"/>
        </w:rPr>
      </w:pPr>
      <w:r w:rsidRPr="009D3307">
        <w:rPr>
          <w:rFonts w:ascii="Arial" w:hAnsi="Arial" w:cs="Arial"/>
          <w:sz w:val="22"/>
        </w:rPr>
        <w:t xml:space="preserve">“Share” refers to the portion of the Grant that is attributed to the Project Partner subject to the </w:t>
      </w:r>
      <w:r w:rsidR="00580DA0" w:rsidRPr="009D3307">
        <w:rPr>
          <w:rFonts w:ascii="Arial" w:hAnsi="Arial" w:cs="Arial"/>
          <w:sz w:val="22"/>
        </w:rPr>
        <w:t>Funding Agreement</w:t>
      </w:r>
      <w:r w:rsidRPr="009D3307">
        <w:rPr>
          <w:rFonts w:ascii="Arial" w:hAnsi="Arial" w:cs="Arial"/>
          <w:sz w:val="22"/>
        </w:rPr>
        <w:t>.</w:t>
      </w:r>
    </w:p>
    <w:p w14:paraId="7B164943" w14:textId="110F48EF" w:rsidR="0033729F" w:rsidRPr="009D3307" w:rsidRDefault="00FA44D0" w:rsidP="00B103BD">
      <w:pPr>
        <w:pStyle w:val="Listenabsatz"/>
        <w:numPr>
          <w:ilvl w:val="0"/>
          <w:numId w:val="11"/>
        </w:numPr>
        <w:rPr>
          <w:rFonts w:ascii="Arial" w:hAnsi="Arial" w:cs="Arial"/>
          <w:sz w:val="22"/>
        </w:rPr>
      </w:pPr>
      <w:r>
        <w:rPr>
          <w:rFonts w:ascii="Arial" w:hAnsi="Arial" w:cs="Arial"/>
          <w:sz w:val="22"/>
        </w:rPr>
        <w:t xml:space="preserve">The </w:t>
      </w:r>
      <w:proofErr w:type="gramStart"/>
      <w:r w:rsidR="00EB1055" w:rsidRPr="009D3307">
        <w:rPr>
          <w:rFonts w:ascii="Arial" w:hAnsi="Arial" w:cs="Arial"/>
          <w:sz w:val="22"/>
        </w:rPr>
        <w:t>Coordinator</w:t>
      </w:r>
      <w:proofErr w:type="gramEnd"/>
      <w:r w:rsidR="0033729F" w:rsidRPr="009D3307">
        <w:rPr>
          <w:rFonts w:ascii="Arial" w:hAnsi="Arial" w:cs="Arial"/>
          <w:sz w:val="22"/>
        </w:rPr>
        <w:t xml:space="preserve"> has </w:t>
      </w:r>
      <w:r w:rsidR="00EB1055" w:rsidRPr="009D3307">
        <w:rPr>
          <w:rFonts w:ascii="Arial" w:hAnsi="Arial" w:cs="Arial"/>
          <w:sz w:val="22"/>
        </w:rPr>
        <w:t>concluded the Funding Agreement with the Funder</w:t>
      </w:r>
      <w:r w:rsidR="00D8643D" w:rsidRPr="009D3307">
        <w:rPr>
          <w:rFonts w:ascii="Arial" w:hAnsi="Arial" w:cs="Arial"/>
          <w:sz w:val="22"/>
        </w:rPr>
        <w:t xml:space="preserve"> on its own and on behalf of the other Project Partners.</w:t>
      </w:r>
      <w:r w:rsidR="00F45060">
        <w:rPr>
          <w:rFonts w:ascii="Arial" w:hAnsi="Arial" w:cs="Arial"/>
          <w:sz w:val="22"/>
        </w:rPr>
        <w:t xml:space="preserve"> </w:t>
      </w:r>
      <w:r w:rsidR="005905F9">
        <w:rPr>
          <w:rFonts w:ascii="Arial" w:hAnsi="Arial" w:cs="Arial"/>
          <w:sz w:val="22"/>
        </w:rPr>
        <w:t xml:space="preserve">All Project Partners provided </w:t>
      </w:r>
      <w:r w:rsidR="00581CC6">
        <w:rPr>
          <w:rFonts w:ascii="Arial" w:hAnsi="Arial" w:cs="Arial"/>
          <w:sz w:val="22"/>
        </w:rPr>
        <w:t xml:space="preserve">the </w:t>
      </w:r>
      <w:proofErr w:type="gramStart"/>
      <w:r w:rsidR="005905F9">
        <w:rPr>
          <w:rFonts w:ascii="Arial" w:hAnsi="Arial" w:cs="Arial"/>
          <w:sz w:val="22"/>
        </w:rPr>
        <w:t>Coordinator</w:t>
      </w:r>
      <w:proofErr w:type="gramEnd"/>
      <w:r w:rsidR="00C6792A">
        <w:rPr>
          <w:rFonts w:ascii="Arial" w:hAnsi="Arial" w:cs="Arial"/>
          <w:sz w:val="22"/>
        </w:rPr>
        <w:t xml:space="preserve"> with a </w:t>
      </w:r>
      <w:r w:rsidR="002C1CC5">
        <w:rPr>
          <w:rFonts w:ascii="Arial" w:hAnsi="Arial" w:cs="Arial"/>
          <w:sz w:val="22"/>
        </w:rPr>
        <w:t xml:space="preserve">respective </w:t>
      </w:r>
      <w:r w:rsidR="00C6792A">
        <w:rPr>
          <w:rFonts w:ascii="Arial" w:hAnsi="Arial" w:cs="Arial"/>
          <w:sz w:val="22"/>
        </w:rPr>
        <w:t>Mandate Letter</w:t>
      </w:r>
      <w:r w:rsidR="002C1CC5">
        <w:rPr>
          <w:rFonts w:ascii="Arial" w:hAnsi="Arial" w:cs="Arial"/>
          <w:sz w:val="22"/>
        </w:rPr>
        <w:t>.</w:t>
      </w:r>
      <w:r w:rsidR="00E1531B" w:rsidRPr="009D3307">
        <w:rPr>
          <w:rFonts w:ascii="Arial" w:hAnsi="Arial" w:cs="Arial"/>
          <w:sz w:val="22"/>
        </w:rPr>
        <w:t xml:space="preserve"> </w:t>
      </w:r>
      <w:r w:rsidR="00D8643D" w:rsidRPr="009D3307">
        <w:rPr>
          <w:rFonts w:ascii="Arial" w:hAnsi="Arial" w:cs="Arial"/>
          <w:sz w:val="22"/>
        </w:rPr>
        <w:t>A</w:t>
      </w:r>
      <w:r w:rsidR="00EB1055" w:rsidRPr="009D3307">
        <w:rPr>
          <w:rFonts w:ascii="Arial" w:hAnsi="Arial" w:cs="Arial"/>
          <w:sz w:val="22"/>
        </w:rPr>
        <w:t xml:space="preserve">ccording to </w:t>
      </w:r>
      <w:r w:rsidR="00D8643D" w:rsidRPr="009D3307">
        <w:rPr>
          <w:rFonts w:ascii="Arial" w:hAnsi="Arial" w:cs="Arial"/>
          <w:sz w:val="22"/>
        </w:rPr>
        <w:t>the Funding Agreement</w:t>
      </w:r>
      <w:r w:rsidR="00E1531B" w:rsidRPr="009D3307">
        <w:rPr>
          <w:rFonts w:ascii="Arial" w:hAnsi="Arial" w:cs="Arial"/>
          <w:sz w:val="22"/>
        </w:rPr>
        <w:t>,</w:t>
      </w:r>
      <w:r w:rsidR="00D8643D" w:rsidRPr="009D3307">
        <w:rPr>
          <w:rFonts w:ascii="Arial" w:hAnsi="Arial" w:cs="Arial"/>
          <w:sz w:val="22"/>
        </w:rPr>
        <w:t xml:space="preserve"> </w:t>
      </w:r>
      <w:r w:rsidR="00581CC6">
        <w:rPr>
          <w:rFonts w:ascii="Arial" w:hAnsi="Arial" w:cs="Arial"/>
          <w:sz w:val="22"/>
        </w:rPr>
        <w:t xml:space="preserve">the </w:t>
      </w:r>
      <w:r w:rsidR="00EB1055" w:rsidRPr="009D3307">
        <w:rPr>
          <w:rFonts w:ascii="Arial" w:hAnsi="Arial" w:cs="Arial"/>
          <w:sz w:val="22"/>
        </w:rPr>
        <w:t xml:space="preserve">Coordinator will receive the Grant </w:t>
      </w:r>
      <w:r w:rsidR="00E1531B" w:rsidRPr="009D3307">
        <w:rPr>
          <w:rFonts w:ascii="Arial" w:hAnsi="Arial" w:cs="Arial"/>
          <w:sz w:val="22"/>
        </w:rPr>
        <w:t>and distribute the Share to the respective Project Partner</w:t>
      </w:r>
      <w:r w:rsidR="00B103BD" w:rsidRPr="009D3307">
        <w:rPr>
          <w:rFonts w:ascii="Arial" w:hAnsi="Arial" w:cs="Arial"/>
          <w:sz w:val="22"/>
        </w:rPr>
        <w:t xml:space="preserve">(s) </w:t>
      </w:r>
      <w:proofErr w:type="gramStart"/>
      <w:r w:rsidR="00B103BD" w:rsidRPr="009D3307">
        <w:rPr>
          <w:rFonts w:ascii="Arial" w:hAnsi="Arial" w:cs="Arial"/>
          <w:sz w:val="22"/>
        </w:rPr>
        <w:t xml:space="preserve">in order </w:t>
      </w:r>
      <w:r w:rsidR="00EB1055" w:rsidRPr="009D3307">
        <w:rPr>
          <w:rFonts w:ascii="Arial" w:hAnsi="Arial" w:cs="Arial"/>
          <w:sz w:val="22"/>
        </w:rPr>
        <w:t>to</w:t>
      </w:r>
      <w:proofErr w:type="gramEnd"/>
      <w:r w:rsidR="00EB1055" w:rsidRPr="009D3307">
        <w:rPr>
          <w:rFonts w:ascii="Arial" w:hAnsi="Arial" w:cs="Arial"/>
          <w:sz w:val="22"/>
        </w:rPr>
        <w:t xml:space="preserve"> </w:t>
      </w:r>
      <w:r w:rsidR="00B103BD" w:rsidRPr="009D3307">
        <w:rPr>
          <w:rFonts w:ascii="Arial" w:hAnsi="Arial" w:cs="Arial"/>
          <w:sz w:val="22"/>
        </w:rPr>
        <w:t xml:space="preserve">jointly </w:t>
      </w:r>
      <w:r w:rsidR="00EB1055" w:rsidRPr="009D3307">
        <w:rPr>
          <w:rFonts w:ascii="Arial" w:hAnsi="Arial" w:cs="Arial"/>
          <w:sz w:val="22"/>
        </w:rPr>
        <w:t xml:space="preserve">implement the Project within the Implementation Period. </w:t>
      </w:r>
      <w:r w:rsidR="00581CC6">
        <w:rPr>
          <w:rFonts w:ascii="Arial" w:hAnsi="Arial" w:cs="Arial"/>
          <w:sz w:val="22"/>
        </w:rPr>
        <w:t xml:space="preserve">The </w:t>
      </w:r>
      <w:proofErr w:type="gramStart"/>
      <w:r w:rsidR="00EB1055" w:rsidRPr="009D3307">
        <w:rPr>
          <w:rFonts w:ascii="Arial" w:hAnsi="Arial" w:cs="Arial"/>
          <w:sz w:val="22"/>
        </w:rPr>
        <w:t>Coordinator</w:t>
      </w:r>
      <w:proofErr w:type="gramEnd"/>
      <w:r w:rsidR="00EB1055" w:rsidRPr="009D3307">
        <w:rPr>
          <w:rFonts w:ascii="Arial" w:hAnsi="Arial" w:cs="Arial"/>
          <w:sz w:val="22"/>
        </w:rPr>
        <w:t xml:space="preserve"> </w:t>
      </w:r>
      <w:r w:rsidR="00D8643D" w:rsidRPr="009D3307">
        <w:rPr>
          <w:rFonts w:ascii="Arial" w:hAnsi="Arial" w:cs="Arial"/>
          <w:sz w:val="22"/>
        </w:rPr>
        <w:t xml:space="preserve">is leading </w:t>
      </w:r>
      <w:r w:rsidR="00EB1055" w:rsidRPr="009D3307">
        <w:rPr>
          <w:rFonts w:ascii="Arial" w:hAnsi="Arial" w:cs="Arial"/>
          <w:sz w:val="22"/>
        </w:rPr>
        <w:t xml:space="preserve">the consortium </w:t>
      </w:r>
      <w:r w:rsidR="00D8643D" w:rsidRPr="009D3307">
        <w:rPr>
          <w:rFonts w:ascii="Arial" w:hAnsi="Arial" w:cs="Arial"/>
          <w:sz w:val="22"/>
        </w:rPr>
        <w:t xml:space="preserve">of the Project </w:t>
      </w:r>
      <w:r w:rsidR="00E1531B" w:rsidRPr="009D3307">
        <w:rPr>
          <w:rFonts w:ascii="Arial" w:hAnsi="Arial" w:cs="Arial"/>
          <w:sz w:val="22"/>
        </w:rPr>
        <w:t>P</w:t>
      </w:r>
      <w:r w:rsidR="00D8643D" w:rsidRPr="009D3307">
        <w:rPr>
          <w:rFonts w:ascii="Arial" w:hAnsi="Arial" w:cs="Arial"/>
          <w:sz w:val="22"/>
        </w:rPr>
        <w:t xml:space="preserve">artners </w:t>
      </w:r>
      <w:r w:rsidR="00EB1055" w:rsidRPr="009D3307">
        <w:rPr>
          <w:rFonts w:ascii="Arial" w:hAnsi="Arial" w:cs="Arial"/>
          <w:sz w:val="22"/>
        </w:rPr>
        <w:t>and</w:t>
      </w:r>
      <w:r w:rsidR="00B103BD" w:rsidRPr="009D3307">
        <w:t xml:space="preserve"> </w:t>
      </w:r>
      <w:r w:rsidR="00EB1055" w:rsidRPr="009D3307">
        <w:rPr>
          <w:rFonts w:ascii="Arial" w:hAnsi="Arial" w:cs="Arial"/>
          <w:sz w:val="22"/>
        </w:rPr>
        <w:t xml:space="preserve">coordinates </w:t>
      </w:r>
      <w:r w:rsidR="00D8643D" w:rsidRPr="009D3307">
        <w:rPr>
          <w:rFonts w:ascii="Arial" w:hAnsi="Arial" w:cs="Arial"/>
          <w:sz w:val="22"/>
        </w:rPr>
        <w:t xml:space="preserve">the implementation of </w:t>
      </w:r>
      <w:r w:rsidR="00EB1055" w:rsidRPr="009D3307">
        <w:rPr>
          <w:rFonts w:ascii="Arial" w:hAnsi="Arial" w:cs="Arial"/>
          <w:sz w:val="22"/>
        </w:rPr>
        <w:t>the Project</w:t>
      </w:r>
      <w:r w:rsidR="00D8643D" w:rsidRPr="009D3307">
        <w:rPr>
          <w:rFonts w:ascii="Arial" w:hAnsi="Arial" w:cs="Arial"/>
          <w:sz w:val="22"/>
        </w:rPr>
        <w:t xml:space="preserve"> subject to the Funding Agreement</w:t>
      </w:r>
      <w:r w:rsidR="00B103BD" w:rsidRPr="009D3307">
        <w:rPr>
          <w:rFonts w:ascii="Arial" w:hAnsi="Arial" w:cs="Arial"/>
          <w:sz w:val="22"/>
        </w:rPr>
        <w:t>, in particular the communication with the funder</w:t>
      </w:r>
      <w:r w:rsidR="00EB1055" w:rsidRPr="009D3307">
        <w:rPr>
          <w:rFonts w:ascii="Arial" w:hAnsi="Arial" w:cs="Arial"/>
          <w:sz w:val="22"/>
        </w:rPr>
        <w:t>.</w:t>
      </w:r>
      <w:r w:rsidR="00D8643D" w:rsidRPr="009D3307">
        <w:rPr>
          <w:rFonts w:ascii="Arial" w:hAnsi="Arial" w:cs="Arial"/>
          <w:sz w:val="22"/>
        </w:rPr>
        <w:t xml:space="preserve"> </w:t>
      </w:r>
    </w:p>
    <w:p w14:paraId="589F8FDF" w14:textId="6C87F6C0" w:rsidR="0033729F" w:rsidRPr="009D3307" w:rsidRDefault="0033729F" w:rsidP="0033729F">
      <w:pPr>
        <w:pStyle w:val="Listenabsatz"/>
        <w:numPr>
          <w:ilvl w:val="0"/>
          <w:numId w:val="11"/>
        </w:numPr>
        <w:ind w:hanging="357"/>
        <w:rPr>
          <w:rFonts w:ascii="Arial" w:hAnsi="Arial" w:cs="Arial"/>
          <w:sz w:val="22"/>
        </w:rPr>
      </w:pPr>
      <w:r w:rsidRPr="009D3307">
        <w:rPr>
          <w:rFonts w:ascii="Arial" w:hAnsi="Arial" w:cs="Arial"/>
          <w:sz w:val="22"/>
        </w:rPr>
        <w:t>This Cooperation and Forwarding Agreement</w:t>
      </w:r>
      <w:r w:rsidR="00E1531B" w:rsidRPr="009D3307">
        <w:rPr>
          <w:rFonts w:ascii="Arial" w:hAnsi="Arial" w:cs="Arial"/>
          <w:sz w:val="22"/>
        </w:rPr>
        <w:t xml:space="preserve"> (hereinafter the “Agreement”)</w:t>
      </w:r>
      <w:r w:rsidRPr="009D3307">
        <w:rPr>
          <w:rFonts w:ascii="Arial" w:hAnsi="Arial" w:cs="Arial"/>
          <w:sz w:val="22"/>
        </w:rPr>
        <w:t xml:space="preserve"> covers the</w:t>
      </w:r>
      <w:r w:rsidR="00D8643D" w:rsidRPr="009D3307">
        <w:rPr>
          <w:rFonts w:ascii="Arial" w:hAnsi="Arial" w:cs="Arial"/>
          <w:sz w:val="22"/>
        </w:rPr>
        <w:t xml:space="preserve"> joint</w:t>
      </w:r>
      <w:r w:rsidRPr="009D3307">
        <w:rPr>
          <w:rFonts w:ascii="Arial" w:hAnsi="Arial" w:cs="Arial"/>
          <w:sz w:val="22"/>
        </w:rPr>
        <w:t xml:space="preserve"> implementation of the Project throughout the </w:t>
      </w:r>
      <w:r w:rsidR="00EC22E0" w:rsidRPr="009D3307">
        <w:rPr>
          <w:rFonts w:ascii="Arial" w:hAnsi="Arial" w:cs="Arial"/>
          <w:sz w:val="22"/>
        </w:rPr>
        <w:t>Implementation Period</w:t>
      </w:r>
      <w:r w:rsidRPr="009D3307">
        <w:rPr>
          <w:rFonts w:ascii="Arial" w:hAnsi="Arial" w:cs="Arial"/>
          <w:sz w:val="22"/>
        </w:rPr>
        <w:t>.</w:t>
      </w:r>
    </w:p>
    <w:p w14:paraId="7C5F482F" w14:textId="6F7D038A" w:rsidR="0033729F" w:rsidRPr="009D3307" w:rsidRDefault="0033729F" w:rsidP="0033729F">
      <w:pPr>
        <w:pStyle w:val="Style7"/>
        <w:numPr>
          <w:ilvl w:val="0"/>
          <w:numId w:val="0"/>
        </w:numPr>
        <w:jc w:val="center"/>
        <w:rPr>
          <w:rFonts w:ascii="Arial" w:hAnsi="Arial" w:cs="Arial"/>
          <w:sz w:val="22"/>
          <w:szCs w:val="22"/>
        </w:rPr>
      </w:pPr>
      <w:r w:rsidRPr="009D3307">
        <w:rPr>
          <w:rFonts w:ascii="Arial" w:hAnsi="Arial" w:cs="Arial"/>
          <w:sz w:val="22"/>
          <w:szCs w:val="22"/>
        </w:rPr>
        <w:t xml:space="preserve">§ 2 - Subject Matter </w:t>
      </w:r>
    </w:p>
    <w:p w14:paraId="6E611BAC" w14:textId="57BEB8DF" w:rsidR="0033729F" w:rsidRPr="009D3307" w:rsidRDefault="0033729F" w:rsidP="0033729F">
      <w:pPr>
        <w:pStyle w:val="Listenabsatz"/>
        <w:numPr>
          <w:ilvl w:val="0"/>
          <w:numId w:val="22"/>
        </w:numPr>
        <w:rPr>
          <w:rFonts w:ascii="Arial" w:hAnsi="Arial" w:cs="Arial"/>
          <w:sz w:val="22"/>
        </w:rPr>
      </w:pPr>
      <w:r w:rsidRPr="009D3307">
        <w:rPr>
          <w:rFonts w:ascii="Arial" w:hAnsi="Arial" w:cs="Arial"/>
          <w:sz w:val="22"/>
        </w:rPr>
        <w:t xml:space="preserve">This Agreement governs the cooperation of the Parties </w:t>
      </w:r>
      <w:r w:rsidR="00D8643D" w:rsidRPr="009D3307">
        <w:rPr>
          <w:rFonts w:ascii="Arial" w:hAnsi="Arial" w:cs="Arial"/>
          <w:sz w:val="22"/>
        </w:rPr>
        <w:t xml:space="preserve">under the Project </w:t>
      </w:r>
      <w:r w:rsidRPr="009D3307">
        <w:rPr>
          <w:rFonts w:ascii="Arial" w:hAnsi="Arial" w:cs="Arial"/>
          <w:sz w:val="22"/>
        </w:rPr>
        <w:t xml:space="preserve">and </w:t>
      </w:r>
      <w:r w:rsidR="00D8643D" w:rsidRPr="009D3307">
        <w:rPr>
          <w:rFonts w:ascii="Arial" w:hAnsi="Arial" w:cs="Arial"/>
          <w:sz w:val="22"/>
        </w:rPr>
        <w:t xml:space="preserve">the </w:t>
      </w:r>
      <w:r w:rsidRPr="009D3307">
        <w:rPr>
          <w:rFonts w:ascii="Arial" w:hAnsi="Arial" w:cs="Arial"/>
          <w:sz w:val="22"/>
        </w:rPr>
        <w:t xml:space="preserve">forwarding of the Share. The Grant is accompanied with conditions specified in the </w:t>
      </w:r>
      <w:r w:rsidR="00580DA0" w:rsidRPr="009D3307">
        <w:rPr>
          <w:rFonts w:ascii="Arial" w:hAnsi="Arial" w:cs="Arial"/>
          <w:sz w:val="22"/>
        </w:rPr>
        <w:t>Funding Agreement</w:t>
      </w:r>
      <w:r w:rsidRPr="009D3307">
        <w:rPr>
          <w:rFonts w:ascii="Arial" w:hAnsi="Arial" w:cs="Arial"/>
          <w:sz w:val="22"/>
        </w:rPr>
        <w:t xml:space="preserve">. The Project Partner </w:t>
      </w:r>
      <w:r w:rsidR="00D8643D" w:rsidRPr="009D3307">
        <w:rPr>
          <w:rFonts w:ascii="Arial" w:hAnsi="Arial" w:cs="Arial"/>
          <w:sz w:val="22"/>
        </w:rPr>
        <w:t xml:space="preserve">is </w:t>
      </w:r>
      <w:r w:rsidR="009B0557" w:rsidRPr="009D3307">
        <w:rPr>
          <w:rFonts w:ascii="Arial" w:hAnsi="Arial" w:cs="Arial"/>
          <w:sz w:val="22"/>
        </w:rPr>
        <w:t xml:space="preserve">a </w:t>
      </w:r>
      <w:r w:rsidR="00D8643D" w:rsidRPr="009D3307">
        <w:rPr>
          <w:rFonts w:ascii="Arial" w:hAnsi="Arial" w:cs="Arial"/>
          <w:sz w:val="22"/>
        </w:rPr>
        <w:t>contract partner of the Funding Agreement and therefore directly bound to its provision.</w:t>
      </w:r>
      <w:r w:rsidR="006C0582" w:rsidRPr="009D3307">
        <w:rPr>
          <w:rFonts w:ascii="Arial" w:hAnsi="Arial" w:cs="Arial"/>
          <w:sz w:val="22"/>
        </w:rPr>
        <w:t xml:space="preserve"> The</w:t>
      </w:r>
      <w:r w:rsidR="009B0557" w:rsidRPr="009D3307">
        <w:rPr>
          <w:rFonts w:ascii="Arial" w:hAnsi="Arial" w:cs="Arial"/>
          <w:sz w:val="22"/>
        </w:rPr>
        <w:t xml:space="preserve">refore, the </w:t>
      </w:r>
      <w:r w:rsidR="006C0582" w:rsidRPr="009D3307">
        <w:rPr>
          <w:rFonts w:ascii="Arial" w:hAnsi="Arial" w:cs="Arial"/>
          <w:sz w:val="22"/>
        </w:rPr>
        <w:t xml:space="preserve">Funding </w:t>
      </w:r>
      <w:r w:rsidR="006C0582" w:rsidRPr="009D3307">
        <w:rPr>
          <w:rFonts w:ascii="Arial" w:hAnsi="Arial" w:cs="Arial"/>
          <w:sz w:val="22"/>
        </w:rPr>
        <w:lastRenderedPageBreak/>
        <w:t>Agreement shall remain</w:t>
      </w:r>
      <w:r w:rsidR="009B0557" w:rsidRPr="009D3307">
        <w:rPr>
          <w:rFonts w:ascii="Arial" w:hAnsi="Arial" w:cs="Arial"/>
          <w:sz w:val="22"/>
        </w:rPr>
        <w:t xml:space="preserve"> fully</w:t>
      </w:r>
      <w:r w:rsidR="006C0582" w:rsidRPr="009D3307">
        <w:rPr>
          <w:rFonts w:ascii="Arial" w:hAnsi="Arial" w:cs="Arial"/>
          <w:sz w:val="22"/>
        </w:rPr>
        <w:t xml:space="preserve"> unaffected by this Agreement. </w:t>
      </w:r>
      <w:r w:rsidR="00D8643D" w:rsidRPr="009D3307">
        <w:rPr>
          <w:rFonts w:ascii="Arial" w:hAnsi="Arial" w:cs="Arial"/>
          <w:sz w:val="22"/>
        </w:rPr>
        <w:t xml:space="preserve">However, </w:t>
      </w:r>
      <w:r w:rsidR="006C0582" w:rsidRPr="009D3307">
        <w:rPr>
          <w:rFonts w:ascii="Arial" w:hAnsi="Arial" w:cs="Arial"/>
          <w:sz w:val="22"/>
        </w:rPr>
        <w:t xml:space="preserve">the Project Partner </w:t>
      </w:r>
      <w:r w:rsidRPr="009D3307">
        <w:rPr>
          <w:rFonts w:ascii="Arial" w:hAnsi="Arial" w:cs="Arial"/>
          <w:sz w:val="22"/>
        </w:rPr>
        <w:t>commits itself</w:t>
      </w:r>
      <w:r w:rsidR="009B0557" w:rsidRPr="009D3307">
        <w:rPr>
          <w:rFonts w:ascii="Arial" w:hAnsi="Arial" w:cs="Arial"/>
          <w:sz w:val="22"/>
        </w:rPr>
        <w:t>,</w:t>
      </w:r>
      <w:r w:rsidRPr="009D3307">
        <w:rPr>
          <w:rFonts w:ascii="Arial" w:hAnsi="Arial" w:cs="Arial"/>
          <w:sz w:val="22"/>
        </w:rPr>
        <w:t xml:space="preserve"> </w:t>
      </w:r>
      <w:r w:rsidR="00D8643D" w:rsidRPr="009D3307">
        <w:rPr>
          <w:rFonts w:ascii="Arial" w:hAnsi="Arial" w:cs="Arial"/>
          <w:sz w:val="22"/>
        </w:rPr>
        <w:t>also towards all other Project Partners</w:t>
      </w:r>
      <w:r w:rsidR="009B0557" w:rsidRPr="009D3307">
        <w:rPr>
          <w:rFonts w:ascii="Arial" w:hAnsi="Arial" w:cs="Arial"/>
          <w:sz w:val="22"/>
        </w:rPr>
        <w:t>,</w:t>
      </w:r>
      <w:r w:rsidR="00D8643D" w:rsidRPr="009D3307">
        <w:rPr>
          <w:rFonts w:ascii="Arial" w:hAnsi="Arial" w:cs="Arial"/>
          <w:sz w:val="22"/>
        </w:rPr>
        <w:t xml:space="preserve"> </w:t>
      </w:r>
      <w:r w:rsidRPr="009D3307">
        <w:rPr>
          <w:rFonts w:ascii="Arial" w:hAnsi="Arial" w:cs="Arial"/>
          <w:sz w:val="22"/>
        </w:rPr>
        <w:t xml:space="preserve">to comply with this Agreement and the </w:t>
      </w:r>
      <w:r w:rsidR="00580DA0" w:rsidRPr="009D3307">
        <w:rPr>
          <w:rFonts w:ascii="Arial" w:hAnsi="Arial" w:cs="Arial"/>
          <w:sz w:val="22"/>
        </w:rPr>
        <w:t>Funding Agreement</w:t>
      </w:r>
      <w:r w:rsidRPr="009D3307">
        <w:rPr>
          <w:rFonts w:ascii="Arial" w:hAnsi="Arial" w:cs="Arial"/>
          <w:sz w:val="22"/>
        </w:rPr>
        <w:t xml:space="preserve">. </w:t>
      </w:r>
    </w:p>
    <w:p w14:paraId="1E6F8534" w14:textId="77777777" w:rsidR="0033729F" w:rsidRPr="009D3307" w:rsidRDefault="0033729F" w:rsidP="0033729F">
      <w:pPr>
        <w:pStyle w:val="Listenabsatz"/>
        <w:numPr>
          <w:ilvl w:val="0"/>
          <w:numId w:val="22"/>
        </w:numPr>
        <w:ind w:hanging="357"/>
        <w:rPr>
          <w:rFonts w:ascii="Arial" w:hAnsi="Arial" w:cs="Arial"/>
          <w:sz w:val="22"/>
        </w:rPr>
      </w:pPr>
      <w:r w:rsidRPr="009D3307">
        <w:rPr>
          <w:rFonts w:ascii="Arial" w:hAnsi="Arial" w:cs="Arial"/>
          <w:sz w:val="22"/>
        </w:rPr>
        <w:t>Integral parts of this Agreement are:</w:t>
      </w:r>
    </w:p>
    <w:p w14:paraId="3755EF23" w14:textId="5599701E" w:rsidR="0033729F" w:rsidRPr="009D3307" w:rsidRDefault="0033729F" w:rsidP="0033729F">
      <w:pPr>
        <w:pStyle w:val="Listenabsatz"/>
        <w:numPr>
          <w:ilvl w:val="1"/>
          <w:numId w:val="22"/>
        </w:numPr>
        <w:rPr>
          <w:rFonts w:ascii="Arial" w:hAnsi="Arial" w:cs="Arial"/>
          <w:sz w:val="22"/>
        </w:rPr>
      </w:pPr>
      <w:r w:rsidRPr="009D3307">
        <w:rPr>
          <w:rFonts w:ascii="Arial" w:hAnsi="Arial" w:cs="Arial"/>
          <w:sz w:val="22"/>
        </w:rPr>
        <w:t xml:space="preserve">the </w:t>
      </w:r>
      <w:r w:rsidR="00580DA0" w:rsidRPr="009D3307">
        <w:rPr>
          <w:rFonts w:ascii="Arial" w:hAnsi="Arial" w:cs="Arial"/>
          <w:sz w:val="22"/>
        </w:rPr>
        <w:t>Funding Agreement</w:t>
      </w:r>
      <w:r w:rsidR="00FA44D0">
        <w:rPr>
          <w:rFonts w:ascii="Arial" w:hAnsi="Arial" w:cs="Arial"/>
          <w:sz w:val="22"/>
        </w:rPr>
        <w:t xml:space="preserve"> (</w:t>
      </w:r>
      <w:r w:rsidR="00AB67B1" w:rsidRPr="009D3307">
        <w:rPr>
          <w:rFonts w:ascii="Arial" w:hAnsi="Arial" w:cs="Arial"/>
          <w:sz w:val="22"/>
        </w:rPr>
        <w:t>Annex I)</w:t>
      </w:r>
    </w:p>
    <w:p w14:paraId="76C3E3FC" w14:textId="754D02B0" w:rsidR="0033729F" w:rsidRPr="009D3307" w:rsidRDefault="0033729F" w:rsidP="0033729F">
      <w:pPr>
        <w:pStyle w:val="Listenabsatz"/>
        <w:numPr>
          <w:ilvl w:val="1"/>
          <w:numId w:val="22"/>
        </w:numPr>
        <w:rPr>
          <w:rFonts w:ascii="Arial" w:hAnsi="Arial" w:cs="Arial"/>
          <w:sz w:val="22"/>
        </w:rPr>
      </w:pPr>
      <w:r w:rsidRPr="009D3307">
        <w:rPr>
          <w:rFonts w:ascii="Arial" w:hAnsi="Arial" w:cs="Arial"/>
          <w:sz w:val="22"/>
        </w:rPr>
        <w:t>the Proposal</w:t>
      </w:r>
      <w:r w:rsidR="00E75450" w:rsidRPr="009D3307">
        <w:rPr>
          <w:rFonts w:ascii="Arial" w:hAnsi="Arial" w:cs="Arial"/>
          <w:sz w:val="22"/>
        </w:rPr>
        <w:t xml:space="preserve"> (Annex </w:t>
      </w:r>
      <w:r w:rsidR="00D54C65" w:rsidRPr="009D3307">
        <w:rPr>
          <w:rFonts w:ascii="Arial" w:hAnsi="Arial" w:cs="Arial"/>
          <w:sz w:val="22"/>
        </w:rPr>
        <w:t>I</w:t>
      </w:r>
      <w:r w:rsidR="00E75450" w:rsidRPr="009D3307">
        <w:rPr>
          <w:rFonts w:ascii="Arial" w:hAnsi="Arial" w:cs="Arial"/>
          <w:sz w:val="22"/>
        </w:rPr>
        <w:t>I)</w:t>
      </w:r>
      <w:r w:rsidRPr="009D3307">
        <w:rPr>
          <w:rFonts w:ascii="Arial" w:hAnsi="Arial" w:cs="Arial"/>
          <w:sz w:val="22"/>
        </w:rPr>
        <w:t>.</w:t>
      </w:r>
    </w:p>
    <w:p w14:paraId="187110E4" w14:textId="2560FC62" w:rsidR="006325C4" w:rsidRPr="009D3307" w:rsidRDefault="006325C4" w:rsidP="006325C4">
      <w:pPr>
        <w:pStyle w:val="Listenabsatz"/>
        <w:numPr>
          <w:ilvl w:val="0"/>
          <w:numId w:val="22"/>
        </w:numPr>
        <w:rPr>
          <w:rFonts w:ascii="Arial" w:hAnsi="Arial" w:cs="Arial"/>
          <w:sz w:val="22"/>
        </w:rPr>
      </w:pPr>
      <w:r w:rsidRPr="009D3307">
        <w:rPr>
          <w:rFonts w:ascii="Arial" w:hAnsi="Arial" w:cs="Arial"/>
          <w:sz w:val="22"/>
        </w:rPr>
        <w:t xml:space="preserve">Any changes to works and timelines require the consent(s) of all Project Partners. </w:t>
      </w:r>
    </w:p>
    <w:p w14:paraId="3DBA8E7C" w14:textId="02DC4ED9" w:rsidR="0033729F" w:rsidRPr="009D3307" w:rsidRDefault="0033729F" w:rsidP="006325C4">
      <w:pPr>
        <w:pStyle w:val="Listenabsatz"/>
        <w:numPr>
          <w:ilvl w:val="0"/>
          <w:numId w:val="22"/>
        </w:numPr>
        <w:rPr>
          <w:rFonts w:ascii="Arial" w:hAnsi="Arial" w:cs="Arial"/>
          <w:sz w:val="22"/>
        </w:rPr>
      </w:pPr>
      <w:r w:rsidRPr="009D3307">
        <w:rPr>
          <w:rFonts w:ascii="Arial" w:hAnsi="Arial" w:cs="Arial"/>
          <w:sz w:val="22"/>
        </w:rPr>
        <w:t>The Grant and the Share are earmarked and may only be used for</w:t>
      </w:r>
      <w:r w:rsidR="00CE1DF4" w:rsidRPr="009D3307">
        <w:rPr>
          <w:rFonts w:ascii="Arial" w:hAnsi="Arial" w:cs="Arial"/>
          <w:sz w:val="22"/>
        </w:rPr>
        <w:t xml:space="preserve"> the</w:t>
      </w:r>
      <w:r w:rsidRPr="009D3307">
        <w:rPr>
          <w:rFonts w:ascii="Arial" w:hAnsi="Arial" w:cs="Arial"/>
          <w:sz w:val="22"/>
        </w:rPr>
        <w:t xml:space="preserve"> </w:t>
      </w:r>
      <w:r w:rsidR="00EC22E0" w:rsidRPr="009D3307">
        <w:rPr>
          <w:rFonts w:ascii="Arial" w:hAnsi="Arial" w:cs="Arial"/>
          <w:sz w:val="22"/>
        </w:rPr>
        <w:t xml:space="preserve">Project, namely </w:t>
      </w:r>
      <w:r w:rsidRPr="009D3307">
        <w:rPr>
          <w:rFonts w:ascii="Arial" w:hAnsi="Arial" w:cs="Arial"/>
          <w:sz w:val="22"/>
        </w:rPr>
        <w:t xml:space="preserve">the activities specified in the Proposal and in strict accordance with the </w:t>
      </w:r>
      <w:r w:rsidR="00580DA0" w:rsidRPr="009D3307">
        <w:rPr>
          <w:rFonts w:ascii="Arial" w:hAnsi="Arial" w:cs="Arial"/>
          <w:sz w:val="22"/>
        </w:rPr>
        <w:t>Funding Agreement</w:t>
      </w:r>
      <w:r w:rsidRPr="009D3307">
        <w:rPr>
          <w:rFonts w:ascii="Arial" w:hAnsi="Arial" w:cs="Arial"/>
          <w:sz w:val="22"/>
        </w:rPr>
        <w:t xml:space="preserve"> and the Share’s budget.</w:t>
      </w:r>
      <w:r w:rsidR="006C0582" w:rsidRPr="009D3307">
        <w:rPr>
          <w:rFonts w:ascii="Arial" w:hAnsi="Arial" w:cs="Arial"/>
          <w:sz w:val="22"/>
        </w:rPr>
        <w:t xml:space="preserve"> </w:t>
      </w:r>
      <w:r w:rsidRPr="00A6335F">
        <w:rPr>
          <w:rFonts w:ascii="Arial" w:hAnsi="Arial" w:cs="Arial"/>
          <w:sz w:val="22"/>
        </w:rPr>
        <w:t xml:space="preserve">Any changes </w:t>
      </w:r>
      <w:r w:rsidR="00A953DB">
        <w:rPr>
          <w:rFonts w:ascii="Arial" w:hAnsi="Arial" w:cs="Arial"/>
          <w:sz w:val="22"/>
        </w:rPr>
        <w:t>within</w:t>
      </w:r>
      <w:r w:rsidR="00A953DB" w:rsidRPr="00A6335F">
        <w:rPr>
          <w:rFonts w:ascii="Arial" w:hAnsi="Arial" w:cs="Arial"/>
          <w:sz w:val="22"/>
        </w:rPr>
        <w:t xml:space="preserve"> </w:t>
      </w:r>
      <w:r w:rsidRPr="00A6335F">
        <w:rPr>
          <w:rFonts w:ascii="Arial" w:hAnsi="Arial" w:cs="Arial"/>
          <w:sz w:val="22"/>
        </w:rPr>
        <w:t xml:space="preserve">the Share’s budget require </w:t>
      </w:r>
      <w:r w:rsidR="00EB1055" w:rsidRPr="00A6335F">
        <w:rPr>
          <w:rFonts w:ascii="Arial" w:hAnsi="Arial" w:cs="Arial"/>
          <w:sz w:val="22"/>
        </w:rPr>
        <w:t>Coordinator’s</w:t>
      </w:r>
      <w:r w:rsidRPr="00A6335F">
        <w:rPr>
          <w:rFonts w:ascii="Arial" w:hAnsi="Arial" w:cs="Arial"/>
          <w:sz w:val="22"/>
        </w:rPr>
        <w:t xml:space="preserve"> prior consent.</w:t>
      </w:r>
      <w:r w:rsidRPr="009D3307">
        <w:rPr>
          <w:rFonts w:ascii="Arial" w:hAnsi="Arial" w:cs="Arial"/>
          <w:sz w:val="22"/>
        </w:rPr>
        <w:t xml:space="preserve"> If the </w:t>
      </w:r>
      <w:r w:rsidR="00580DA0" w:rsidRPr="009D3307">
        <w:rPr>
          <w:rFonts w:ascii="Arial" w:hAnsi="Arial" w:cs="Arial"/>
          <w:sz w:val="22"/>
        </w:rPr>
        <w:t>Funding Agreement</w:t>
      </w:r>
      <w:r w:rsidRPr="009D3307">
        <w:rPr>
          <w:rFonts w:ascii="Arial" w:hAnsi="Arial" w:cs="Arial"/>
          <w:sz w:val="22"/>
        </w:rPr>
        <w:t xml:space="preserve"> or the Funder allow such changes,</w:t>
      </w:r>
      <w:r w:rsidR="00603AB9">
        <w:rPr>
          <w:rFonts w:ascii="Arial" w:hAnsi="Arial" w:cs="Arial"/>
          <w:sz w:val="22"/>
        </w:rPr>
        <w:t xml:space="preserve"> </w:t>
      </w:r>
      <w:r w:rsidR="00EB1055" w:rsidRPr="009D3307">
        <w:rPr>
          <w:rFonts w:ascii="Arial" w:hAnsi="Arial" w:cs="Arial"/>
          <w:sz w:val="22"/>
        </w:rPr>
        <w:t>Coordinator</w:t>
      </w:r>
      <w:r w:rsidRPr="009D3307">
        <w:rPr>
          <w:rFonts w:ascii="Arial" w:hAnsi="Arial" w:cs="Arial"/>
          <w:sz w:val="22"/>
        </w:rPr>
        <w:t>’</w:t>
      </w:r>
      <w:r w:rsidR="00EB1055" w:rsidRPr="009D3307">
        <w:rPr>
          <w:rFonts w:ascii="Arial" w:hAnsi="Arial" w:cs="Arial"/>
          <w:sz w:val="22"/>
        </w:rPr>
        <w:t>s</w:t>
      </w:r>
      <w:r w:rsidRPr="009D3307">
        <w:rPr>
          <w:rFonts w:ascii="Arial" w:hAnsi="Arial" w:cs="Arial"/>
          <w:sz w:val="22"/>
        </w:rPr>
        <w:t xml:space="preserve"> consent shall not be unreasonably withheld.</w:t>
      </w:r>
    </w:p>
    <w:p w14:paraId="38F900C4" w14:textId="64108C11" w:rsidR="0033729F" w:rsidRPr="009D3307" w:rsidRDefault="0033729F" w:rsidP="0033729F">
      <w:pPr>
        <w:pStyle w:val="Listenabsatz"/>
        <w:numPr>
          <w:ilvl w:val="0"/>
          <w:numId w:val="22"/>
        </w:numPr>
        <w:rPr>
          <w:rFonts w:ascii="Arial" w:hAnsi="Arial" w:cs="Arial"/>
          <w:sz w:val="22"/>
        </w:rPr>
      </w:pPr>
      <w:r w:rsidRPr="009D3307">
        <w:rPr>
          <w:rFonts w:ascii="Arial" w:hAnsi="Arial" w:cs="Arial"/>
          <w:sz w:val="22"/>
        </w:rPr>
        <w:t>The Share shall only be used in an economical and appropriate manner</w:t>
      </w:r>
      <w:r w:rsidR="00954EDE">
        <w:rPr>
          <w:rFonts w:ascii="Arial" w:hAnsi="Arial" w:cs="Arial"/>
          <w:sz w:val="22"/>
        </w:rPr>
        <w:t xml:space="preserve"> and in full accordance with the provisions of the Erasmus+ program</w:t>
      </w:r>
      <w:r w:rsidRPr="009D3307">
        <w:rPr>
          <w:rFonts w:ascii="Arial" w:hAnsi="Arial" w:cs="Arial"/>
          <w:sz w:val="22"/>
        </w:rPr>
        <w:t>.</w:t>
      </w:r>
    </w:p>
    <w:p w14:paraId="439F3140" w14:textId="77777777" w:rsidR="0033729F" w:rsidRPr="009D3307" w:rsidRDefault="0033729F" w:rsidP="0033729F">
      <w:pPr>
        <w:pStyle w:val="Style7"/>
        <w:numPr>
          <w:ilvl w:val="0"/>
          <w:numId w:val="0"/>
        </w:numPr>
        <w:jc w:val="center"/>
        <w:rPr>
          <w:rFonts w:ascii="Arial" w:hAnsi="Arial" w:cs="Arial"/>
          <w:sz w:val="22"/>
          <w:szCs w:val="22"/>
        </w:rPr>
      </w:pPr>
      <w:r w:rsidRPr="009D3307">
        <w:rPr>
          <w:rFonts w:ascii="Arial" w:hAnsi="Arial" w:cs="Arial"/>
          <w:sz w:val="22"/>
          <w:szCs w:val="22"/>
        </w:rPr>
        <w:t>§ 3 – Activities</w:t>
      </w:r>
    </w:p>
    <w:p w14:paraId="4D313A1E" w14:textId="1D8DE0E7" w:rsidR="0033729F" w:rsidRPr="009D3307" w:rsidRDefault="00EC22E0" w:rsidP="0033729F">
      <w:pPr>
        <w:pStyle w:val="Listenabsatz"/>
        <w:numPr>
          <w:ilvl w:val="0"/>
          <w:numId w:val="23"/>
        </w:numPr>
        <w:rPr>
          <w:rFonts w:ascii="Arial" w:hAnsi="Arial" w:cs="Arial"/>
          <w:sz w:val="22"/>
        </w:rPr>
      </w:pPr>
      <w:r w:rsidRPr="009D3307">
        <w:rPr>
          <w:rFonts w:ascii="Arial" w:hAnsi="Arial" w:cs="Arial"/>
          <w:sz w:val="22"/>
        </w:rPr>
        <w:t>T</w:t>
      </w:r>
      <w:r w:rsidR="0033729F" w:rsidRPr="009D3307">
        <w:rPr>
          <w:rFonts w:ascii="Arial" w:hAnsi="Arial" w:cs="Arial"/>
          <w:sz w:val="22"/>
        </w:rPr>
        <w:t>he Project Partner</w:t>
      </w:r>
      <w:r w:rsidR="006325C4" w:rsidRPr="009D3307">
        <w:rPr>
          <w:rFonts w:ascii="Arial" w:hAnsi="Arial" w:cs="Arial"/>
          <w:sz w:val="22"/>
        </w:rPr>
        <w:t xml:space="preserve">’s Contribution is composed of the following </w:t>
      </w:r>
      <w:r w:rsidR="00AB67B1" w:rsidRPr="009D3307">
        <w:rPr>
          <w:rFonts w:ascii="Arial" w:hAnsi="Arial" w:cs="Arial"/>
          <w:sz w:val="22"/>
        </w:rPr>
        <w:t>work packages, which are defined in more detail in Annex II to this agreement)</w:t>
      </w:r>
      <w:r w:rsidR="0033729F" w:rsidRPr="009D3307">
        <w:rPr>
          <w:rFonts w:ascii="Arial" w:hAnsi="Arial" w:cs="Arial"/>
          <w:sz w:val="22"/>
        </w:rPr>
        <w:t xml:space="preserve"> </w:t>
      </w:r>
    </w:p>
    <w:p w14:paraId="2BA63D8C" w14:textId="77777777" w:rsidR="00A10327" w:rsidRDefault="00AB67B1" w:rsidP="00AB67B1">
      <w:pPr>
        <w:pStyle w:val="Listenabsatz"/>
        <w:numPr>
          <w:ilvl w:val="0"/>
          <w:numId w:val="26"/>
        </w:numPr>
        <w:rPr>
          <w:rFonts w:ascii="Arial" w:hAnsi="Arial" w:cs="Arial"/>
          <w:sz w:val="22"/>
        </w:rPr>
      </w:pPr>
      <w:r w:rsidRPr="009D3307">
        <w:rPr>
          <w:rFonts w:ascii="Arial" w:hAnsi="Arial" w:cs="Arial"/>
          <w:sz w:val="22"/>
        </w:rPr>
        <w:t>Work Package 1: Project Management</w:t>
      </w:r>
      <w:r w:rsidR="00A10327">
        <w:rPr>
          <w:rFonts w:ascii="Arial" w:hAnsi="Arial" w:cs="Arial"/>
          <w:sz w:val="22"/>
        </w:rPr>
        <w:t xml:space="preserve"> </w:t>
      </w:r>
    </w:p>
    <w:p w14:paraId="78EF3FE4" w14:textId="062B4487" w:rsidR="00AB67B1" w:rsidRPr="0082223D" w:rsidRDefault="00AB67B1" w:rsidP="00AB67B1">
      <w:pPr>
        <w:pStyle w:val="Listenabsatz"/>
        <w:numPr>
          <w:ilvl w:val="0"/>
          <w:numId w:val="26"/>
        </w:numPr>
        <w:rPr>
          <w:rFonts w:ascii="Arial" w:hAnsi="Arial" w:cs="Arial"/>
          <w:sz w:val="22"/>
        </w:rPr>
      </w:pPr>
      <w:r w:rsidRPr="009D3307">
        <w:rPr>
          <w:rFonts w:ascii="Arial" w:hAnsi="Arial" w:cs="Arial"/>
          <w:sz w:val="22"/>
        </w:rPr>
        <w:t xml:space="preserve">Work Package 2: </w:t>
      </w:r>
      <w:proofErr w:type="spellStart"/>
      <w:r w:rsidR="0082223D" w:rsidRPr="0082223D">
        <w:rPr>
          <w:rFonts w:ascii="Arial" w:hAnsi="Arial" w:cs="Arial"/>
          <w:color w:val="FF0000"/>
          <w:sz w:val="22"/>
        </w:rPr>
        <w:t>Titel</w:t>
      </w:r>
      <w:proofErr w:type="spellEnd"/>
      <w:r w:rsidR="0082223D" w:rsidRPr="0082223D">
        <w:rPr>
          <w:rFonts w:ascii="Arial" w:hAnsi="Arial" w:cs="Arial"/>
          <w:color w:val="FF0000"/>
          <w:sz w:val="22"/>
        </w:rPr>
        <w:t xml:space="preserve"> </w:t>
      </w:r>
      <w:r w:rsidR="00531052">
        <w:rPr>
          <w:rFonts w:ascii="Arial" w:hAnsi="Arial" w:cs="Arial"/>
          <w:color w:val="FF0000"/>
          <w:sz w:val="22"/>
        </w:rPr>
        <w:t>Work Package</w:t>
      </w:r>
    </w:p>
    <w:p w14:paraId="20D327E8" w14:textId="507E2B07" w:rsidR="0082223D" w:rsidRDefault="0082223D" w:rsidP="00AB67B1">
      <w:pPr>
        <w:pStyle w:val="Listenabsatz"/>
        <w:numPr>
          <w:ilvl w:val="0"/>
          <w:numId w:val="26"/>
        </w:numPr>
        <w:rPr>
          <w:rFonts w:ascii="Arial" w:hAnsi="Arial" w:cs="Arial"/>
          <w:sz w:val="22"/>
        </w:rPr>
      </w:pPr>
      <w:r w:rsidRPr="0082223D">
        <w:rPr>
          <w:rFonts w:ascii="Arial" w:hAnsi="Arial" w:cs="Arial"/>
          <w:sz w:val="22"/>
        </w:rPr>
        <w:t>Work Package 3:</w:t>
      </w:r>
      <w:r>
        <w:rPr>
          <w:rFonts w:ascii="Arial" w:hAnsi="Arial" w:cs="Arial"/>
          <w:sz w:val="22"/>
        </w:rPr>
        <w:t xml:space="preserve"> </w:t>
      </w:r>
      <w:proofErr w:type="spellStart"/>
      <w:r w:rsidR="00531052" w:rsidRPr="0082223D">
        <w:rPr>
          <w:rFonts w:ascii="Arial" w:hAnsi="Arial" w:cs="Arial"/>
          <w:color w:val="FF0000"/>
          <w:sz w:val="22"/>
        </w:rPr>
        <w:t>Titel</w:t>
      </w:r>
      <w:proofErr w:type="spellEnd"/>
      <w:r w:rsidR="00531052" w:rsidRPr="0082223D">
        <w:rPr>
          <w:rFonts w:ascii="Arial" w:hAnsi="Arial" w:cs="Arial"/>
          <w:color w:val="FF0000"/>
          <w:sz w:val="22"/>
        </w:rPr>
        <w:t xml:space="preserve"> </w:t>
      </w:r>
      <w:r w:rsidR="00531052">
        <w:rPr>
          <w:rFonts w:ascii="Arial" w:hAnsi="Arial" w:cs="Arial"/>
          <w:color w:val="FF0000"/>
          <w:sz w:val="22"/>
        </w:rPr>
        <w:t>Work Package</w:t>
      </w:r>
    </w:p>
    <w:p w14:paraId="61AF0658" w14:textId="6F2BBA7A" w:rsidR="0082223D" w:rsidRDefault="0082223D" w:rsidP="00AB67B1">
      <w:pPr>
        <w:pStyle w:val="Listenabsatz"/>
        <w:numPr>
          <w:ilvl w:val="0"/>
          <w:numId w:val="26"/>
        </w:numPr>
        <w:rPr>
          <w:rFonts w:ascii="Arial" w:hAnsi="Arial" w:cs="Arial"/>
          <w:sz w:val="22"/>
        </w:rPr>
      </w:pPr>
      <w:r w:rsidRPr="0082223D">
        <w:rPr>
          <w:rFonts w:ascii="Arial" w:hAnsi="Arial" w:cs="Arial"/>
          <w:sz w:val="22"/>
        </w:rPr>
        <w:t>Work Package 4:</w:t>
      </w:r>
      <w:r>
        <w:rPr>
          <w:rFonts w:ascii="Arial" w:hAnsi="Arial" w:cs="Arial"/>
          <w:sz w:val="22"/>
        </w:rPr>
        <w:t xml:space="preserve"> </w:t>
      </w:r>
      <w:proofErr w:type="spellStart"/>
      <w:r w:rsidR="00531052" w:rsidRPr="0082223D">
        <w:rPr>
          <w:rFonts w:ascii="Arial" w:hAnsi="Arial" w:cs="Arial"/>
          <w:color w:val="FF0000"/>
          <w:sz w:val="22"/>
        </w:rPr>
        <w:t>Titel</w:t>
      </w:r>
      <w:proofErr w:type="spellEnd"/>
      <w:r w:rsidR="00531052" w:rsidRPr="0082223D">
        <w:rPr>
          <w:rFonts w:ascii="Arial" w:hAnsi="Arial" w:cs="Arial"/>
          <w:color w:val="FF0000"/>
          <w:sz w:val="22"/>
        </w:rPr>
        <w:t xml:space="preserve"> </w:t>
      </w:r>
      <w:r w:rsidR="00531052">
        <w:rPr>
          <w:rFonts w:ascii="Arial" w:hAnsi="Arial" w:cs="Arial"/>
          <w:color w:val="FF0000"/>
          <w:sz w:val="22"/>
        </w:rPr>
        <w:t>Work Package</w:t>
      </w:r>
    </w:p>
    <w:p w14:paraId="05178FC7" w14:textId="6D5D0BE5" w:rsidR="0082223D" w:rsidRPr="0082223D" w:rsidRDefault="0082223D" w:rsidP="00AB67B1">
      <w:pPr>
        <w:pStyle w:val="Listenabsatz"/>
        <w:numPr>
          <w:ilvl w:val="0"/>
          <w:numId w:val="26"/>
        </w:numPr>
        <w:rPr>
          <w:rFonts w:ascii="Arial" w:hAnsi="Arial" w:cs="Arial"/>
          <w:sz w:val="22"/>
        </w:rPr>
      </w:pPr>
      <w:r w:rsidRPr="0082223D">
        <w:rPr>
          <w:rFonts w:ascii="Arial" w:hAnsi="Arial" w:cs="Arial"/>
          <w:sz w:val="22"/>
        </w:rPr>
        <w:t>Work Package 5:</w:t>
      </w:r>
      <w:r>
        <w:rPr>
          <w:rFonts w:ascii="Arial" w:hAnsi="Arial" w:cs="Arial"/>
          <w:sz w:val="22"/>
        </w:rPr>
        <w:t xml:space="preserve"> </w:t>
      </w:r>
      <w:proofErr w:type="spellStart"/>
      <w:r w:rsidR="00531052" w:rsidRPr="0082223D">
        <w:rPr>
          <w:rFonts w:ascii="Arial" w:hAnsi="Arial" w:cs="Arial"/>
          <w:color w:val="FF0000"/>
          <w:sz w:val="22"/>
        </w:rPr>
        <w:t>Titel</w:t>
      </w:r>
      <w:proofErr w:type="spellEnd"/>
      <w:r w:rsidR="00531052" w:rsidRPr="0082223D">
        <w:rPr>
          <w:rFonts w:ascii="Arial" w:hAnsi="Arial" w:cs="Arial"/>
          <w:color w:val="FF0000"/>
          <w:sz w:val="22"/>
        </w:rPr>
        <w:t xml:space="preserve"> </w:t>
      </w:r>
      <w:r w:rsidR="00531052">
        <w:rPr>
          <w:rFonts w:ascii="Arial" w:hAnsi="Arial" w:cs="Arial"/>
          <w:color w:val="FF0000"/>
          <w:sz w:val="22"/>
        </w:rPr>
        <w:t>Work Package</w:t>
      </w:r>
    </w:p>
    <w:p w14:paraId="52C72D0A" w14:textId="77777777" w:rsidR="0082223D" w:rsidRDefault="0082223D" w:rsidP="0082223D">
      <w:pPr>
        <w:rPr>
          <w:rFonts w:ascii="Arial" w:hAnsi="Arial" w:cs="Arial"/>
          <w:sz w:val="22"/>
        </w:rPr>
      </w:pPr>
    </w:p>
    <w:p w14:paraId="52BC004E" w14:textId="225C8781" w:rsidR="0033729F" w:rsidRPr="0082223D" w:rsidRDefault="0033729F" w:rsidP="0082223D">
      <w:pPr>
        <w:pStyle w:val="Style7"/>
        <w:numPr>
          <w:ilvl w:val="0"/>
          <w:numId w:val="0"/>
        </w:numPr>
        <w:jc w:val="center"/>
        <w:rPr>
          <w:rFonts w:ascii="Arial" w:hAnsi="Arial" w:cs="Arial"/>
          <w:sz w:val="22"/>
          <w:szCs w:val="22"/>
        </w:rPr>
      </w:pPr>
      <w:r w:rsidRPr="0082223D">
        <w:rPr>
          <w:rFonts w:ascii="Arial" w:hAnsi="Arial" w:cs="Arial"/>
          <w:sz w:val="22"/>
          <w:szCs w:val="22"/>
        </w:rPr>
        <w:t>§ 4 – Contact Persons, Communication with Funder, Coordination</w:t>
      </w:r>
    </w:p>
    <w:p w14:paraId="1164915F" w14:textId="33B6D3C8" w:rsidR="0033729F" w:rsidRPr="009D3307" w:rsidRDefault="0033729F" w:rsidP="0033729F">
      <w:pPr>
        <w:pStyle w:val="Listenabsatz"/>
        <w:numPr>
          <w:ilvl w:val="0"/>
          <w:numId w:val="20"/>
        </w:numPr>
        <w:rPr>
          <w:rFonts w:ascii="Arial" w:hAnsi="Arial" w:cs="Arial"/>
          <w:sz w:val="22"/>
        </w:rPr>
      </w:pPr>
      <w:r w:rsidRPr="009D3307">
        <w:rPr>
          <w:rFonts w:ascii="Arial" w:hAnsi="Arial" w:cs="Arial"/>
          <w:sz w:val="22"/>
        </w:rPr>
        <w:t xml:space="preserve">The </w:t>
      </w:r>
      <w:r w:rsidR="00601713" w:rsidRPr="009D3307">
        <w:rPr>
          <w:rFonts w:ascii="Arial" w:hAnsi="Arial" w:cs="Arial"/>
          <w:sz w:val="22"/>
        </w:rPr>
        <w:t xml:space="preserve">primary </w:t>
      </w:r>
      <w:r w:rsidRPr="009D3307">
        <w:rPr>
          <w:rFonts w:ascii="Arial" w:hAnsi="Arial" w:cs="Arial"/>
          <w:sz w:val="22"/>
        </w:rPr>
        <w:t>contact person</w:t>
      </w:r>
      <w:r w:rsidR="00601713" w:rsidRPr="009D3307">
        <w:rPr>
          <w:rFonts w:ascii="Arial" w:hAnsi="Arial" w:cs="Arial"/>
          <w:sz w:val="22"/>
        </w:rPr>
        <w:t xml:space="preserve"> of</w:t>
      </w:r>
      <w:r w:rsidR="000A7C2D">
        <w:rPr>
          <w:rFonts w:ascii="Arial" w:hAnsi="Arial" w:cs="Arial"/>
          <w:sz w:val="22"/>
        </w:rPr>
        <w:t xml:space="preserve"> the</w:t>
      </w:r>
      <w:r w:rsidR="00601713" w:rsidRPr="009D3307">
        <w:rPr>
          <w:rFonts w:ascii="Arial" w:hAnsi="Arial" w:cs="Arial"/>
          <w:sz w:val="22"/>
        </w:rPr>
        <w:t xml:space="preserve"> Project Partner</w:t>
      </w:r>
      <w:r w:rsidRPr="009D3307">
        <w:rPr>
          <w:rFonts w:ascii="Arial" w:hAnsi="Arial" w:cs="Arial"/>
          <w:sz w:val="22"/>
        </w:rPr>
        <w:t xml:space="preserve"> for the implementation of the Project </w:t>
      </w:r>
      <w:r w:rsidR="00601713" w:rsidRPr="009D3307">
        <w:rPr>
          <w:rFonts w:ascii="Arial" w:hAnsi="Arial" w:cs="Arial"/>
          <w:sz w:val="22"/>
        </w:rPr>
        <w:t xml:space="preserve">is </w:t>
      </w:r>
      <w:r w:rsidR="00601713" w:rsidRPr="000A7C2D">
        <w:rPr>
          <w:rFonts w:ascii="Arial" w:hAnsi="Arial" w:cs="Arial"/>
          <w:color w:val="FF0000"/>
          <w:sz w:val="22"/>
        </w:rPr>
        <w:t>(name) (position)</w:t>
      </w:r>
      <w:r w:rsidR="00601713" w:rsidRPr="009D3307">
        <w:rPr>
          <w:rFonts w:ascii="Arial" w:hAnsi="Arial" w:cs="Arial"/>
          <w:sz w:val="22"/>
        </w:rPr>
        <w:t xml:space="preserve">. </w:t>
      </w:r>
      <w:r w:rsidR="000A7C2D">
        <w:rPr>
          <w:rFonts w:ascii="Arial" w:hAnsi="Arial" w:cs="Arial"/>
          <w:sz w:val="22"/>
        </w:rPr>
        <w:t xml:space="preserve">The </w:t>
      </w:r>
      <w:r w:rsidR="00601713" w:rsidRPr="009D3307">
        <w:rPr>
          <w:rFonts w:ascii="Arial" w:hAnsi="Arial" w:cs="Arial"/>
          <w:sz w:val="22"/>
        </w:rPr>
        <w:t xml:space="preserve">Project Partner </w:t>
      </w:r>
      <w:r w:rsidR="00714FC4" w:rsidRPr="009D3307">
        <w:rPr>
          <w:rFonts w:ascii="Arial" w:hAnsi="Arial" w:cs="Arial"/>
          <w:sz w:val="22"/>
        </w:rPr>
        <w:t>shall</w:t>
      </w:r>
      <w:r w:rsidR="00601713" w:rsidRPr="009D3307">
        <w:rPr>
          <w:rFonts w:ascii="Arial" w:hAnsi="Arial" w:cs="Arial"/>
          <w:sz w:val="22"/>
        </w:rPr>
        <w:t xml:space="preserve"> inform </w:t>
      </w:r>
      <w:r w:rsidR="000A7C2D">
        <w:rPr>
          <w:rFonts w:ascii="Arial" w:hAnsi="Arial" w:cs="Arial"/>
          <w:sz w:val="22"/>
        </w:rPr>
        <w:t xml:space="preserve">the </w:t>
      </w:r>
      <w:proofErr w:type="gramStart"/>
      <w:r w:rsidR="00601713" w:rsidRPr="009D3307">
        <w:rPr>
          <w:rFonts w:ascii="Arial" w:hAnsi="Arial" w:cs="Arial"/>
          <w:sz w:val="22"/>
        </w:rPr>
        <w:t>Coordinator</w:t>
      </w:r>
      <w:proofErr w:type="gramEnd"/>
      <w:r w:rsidR="00601713" w:rsidRPr="009D3307">
        <w:rPr>
          <w:rFonts w:ascii="Arial" w:hAnsi="Arial" w:cs="Arial"/>
          <w:sz w:val="22"/>
        </w:rPr>
        <w:t xml:space="preserve"> of any changes </w:t>
      </w:r>
      <w:r w:rsidR="00714FC4" w:rsidRPr="009D3307">
        <w:rPr>
          <w:rFonts w:ascii="Arial" w:hAnsi="Arial" w:cs="Arial"/>
          <w:sz w:val="22"/>
        </w:rPr>
        <w:t>concerning</w:t>
      </w:r>
      <w:r w:rsidR="00601713" w:rsidRPr="009D3307">
        <w:rPr>
          <w:rFonts w:ascii="Arial" w:hAnsi="Arial" w:cs="Arial"/>
          <w:sz w:val="22"/>
        </w:rPr>
        <w:t xml:space="preserve"> the primary contact person in written form. </w:t>
      </w:r>
    </w:p>
    <w:p w14:paraId="5A29A59A" w14:textId="658E8B27" w:rsidR="0033729F" w:rsidRPr="009D3307" w:rsidRDefault="000A7C2D" w:rsidP="0033729F">
      <w:pPr>
        <w:pStyle w:val="Listenabsatz"/>
        <w:numPr>
          <w:ilvl w:val="0"/>
          <w:numId w:val="20"/>
        </w:numPr>
        <w:rPr>
          <w:rFonts w:ascii="Arial" w:hAnsi="Arial" w:cs="Arial"/>
          <w:sz w:val="22"/>
        </w:rPr>
      </w:pPr>
      <w:r>
        <w:rPr>
          <w:rFonts w:ascii="Arial" w:hAnsi="Arial" w:cs="Arial"/>
          <w:sz w:val="22"/>
        </w:rPr>
        <w:t xml:space="preserve">The </w:t>
      </w:r>
      <w:proofErr w:type="gramStart"/>
      <w:r w:rsidR="00EB1055" w:rsidRPr="009D3307">
        <w:rPr>
          <w:rFonts w:ascii="Arial" w:hAnsi="Arial" w:cs="Arial"/>
          <w:sz w:val="22"/>
        </w:rPr>
        <w:t>Coordinator</w:t>
      </w:r>
      <w:proofErr w:type="gramEnd"/>
      <w:r w:rsidR="0033729F" w:rsidRPr="009D3307">
        <w:rPr>
          <w:rFonts w:ascii="Arial" w:hAnsi="Arial" w:cs="Arial"/>
          <w:sz w:val="22"/>
        </w:rPr>
        <w:t xml:space="preserve"> is acting as the intermediary for efficient and correct communication between the Project Partners and the Funder. Therefore, the Project Partner </w:t>
      </w:r>
      <w:r w:rsidR="00187530">
        <w:rPr>
          <w:rFonts w:ascii="Arial" w:hAnsi="Arial" w:cs="Arial"/>
          <w:sz w:val="22"/>
        </w:rPr>
        <w:t>shall</w:t>
      </w:r>
      <w:r w:rsidR="00187530" w:rsidRPr="009D3307">
        <w:rPr>
          <w:rFonts w:ascii="Arial" w:hAnsi="Arial" w:cs="Arial"/>
          <w:sz w:val="22"/>
        </w:rPr>
        <w:t xml:space="preserve"> </w:t>
      </w:r>
      <w:r w:rsidR="0033729F" w:rsidRPr="009D3307">
        <w:rPr>
          <w:rFonts w:ascii="Arial" w:hAnsi="Arial" w:cs="Arial"/>
          <w:sz w:val="22"/>
        </w:rPr>
        <w:t xml:space="preserve">not enter into direct contact with the Funder unless otherwise coordinated by </w:t>
      </w:r>
      <w:r>
        <w:rPr>
          <w:rFonts w:ascii="Arial" w:hAnsi="Arial" w:cs="Arial"/>
          <w:sz w:val="22"/>
        </w:rPr>
        <w:t xml:space="preserve">the </w:t>
      </w:r>
      <w:proofErr w:type="gramStart"/>
      <w:r w:rsidR="00EB1055" w:rsidRPr="009D3307">
        <w:rPr>
          <w:rFonts w:ascii="Arial" w:hAnsi="Arial" w:cs="Arial"/>
          <w:sz w:val="22"/>
        </w:rPr>
        <w:t>Coordinator</w:t>
      </w:r>
      <w:proofErr w:type="gramEnd"/>
      <w:r w:rsidR="0033729F" w:rsidRPr="009D3307">
        <w:rPr>
          <w:rFonts w:ascii="Arial" w:hAnsi="Arial" w:cs="Arial"/>
          <w:sz w:val="22"/>
        </w:rPr>
        <w:t>.</w:t>
      </w:r>
    </w:p>
    <w:p w14:paraId="74CC29F1" w14:textId="75E8B07D" w:rsidR="0033729F" w:rsidRPr="009D3307" w:rsidRDefault="000A7C2D" w:rsidP="00356EEE">
      <w:pPr>
        <w:pStyle w:val="Listenabsatz"/>
        <w:numPr>
          <w:ilvl w:val="0"/>
          <w:numId w:val="20"/>
        </w:numPr>
        <w:rPr>
          <w:rFonts w:ascii="Arial" w:hAnsi="Arial" w:cs="Arial"/>
          <w:sz w:val="22"/>
        </w:rPr>
      </w:pPr>
      <w:r>
        <w:rPr>
          <w:rFonts w:ascii="Arial" w:hAnsi="Arial" w:cs="Arial"/>
          <w:sz w:val="22"/>
        </w:rPr>
        <w:t xml:space="preserve">The </w:t>
      </w:r>
      <w:r w:rsidR="00EB1055" w:rsidRPr="009D3307">
        <w:rPr>
          <w:rFonts w:ascii="Arial" w:hAnsi="Arial" w:cs="Arial"/>
          <w:sz w:val="22"/>
        </w:rPr>
        <w:t>Coordinator</w:t>
      </w:r>
      <w:r w:rsidR="0033729F" w:rsidRPr="009D3307">
        <w:rPr>
          <w:rFonts w:ascii="Arial" w:hAnsi="Arial" w:cs="Arial"/>
          <w:sz w:val="22"/>
        </w:rPr>
        <w:t xml:space="preserve"> and the Project Partner</w:t>
      </w:r>
      <w:r w:rsidR="006325C4" w:rsidRPr="009D3307">
        <w:rPr>
          <w:rFonts w:ascii="Arial" w:hAnsi="Arial" w:cs="Arial"/>
          <w:sz w:val="22"/>
        </w:rPr>
        <w:t>s</w:t>
      </w:r>
      <w:r w:rsidR="0033729F" w:rsidRPr="009D3307">
        <w:rPr>
          <w:rFonts w:ascii="Arial" w:hAnsi="Arial" w:cs="Arial"/>
          <w:sz w:val="22"/>
        </w:rPr>
        <w:t xml:space="preserve"> </w:t>
      </w:r>
      <w:r w:rsidR="006325C4" w:rsidRPr="009D3307">
        <w:rPr>
          <w:rFonts w:ascii="Arial" w:hAnsi="Arial" w:cs="Arial"/>
          <w:sz w:val="22"/>
        </w:rPr>
        <w:t xml:space="preserve">will </w:t>
      </w:r>
      <w:r w:rsidR="0033729F" w:rsidRPr="009D3307">
        <w:rPr>
          <w:rFonts w:ascii="Arial" w:hAnsi="Arial" w:cs="Arial"/>
          <w:sz w:val="22"/>
        </w:rPr>
        <w:t xml:space="preserve">hold </w:t>
      </w:r>
      <w:r w:rsidR="006325C4" w:rsidRPr="009D3307">
        <w:rPr>
          <w:rFonts w:ascii="Arial" w:hAnsi="Arial" w:cs="Arial"/>
          <w:sz w:val="22"/>
        </w:rPr>
        <w:t>regular</w:t>
      </w:r>
      <w:r w:rsidR="0033729F" w:rsidRPr="009D3307">
        <w:rPr>
          <w:rFonts w:ascii="Arial" w:hAnsi="Arial" w:cs="Arial"/>
          <w:sz w:val="22"/>
        </w:rPr>
        <w:t xml:space="preserve"> meetings</w:t>
      </w:r>
      <w:r w:rsidR="00B103BD" w:rsidRPr="009D3307">
        <w:rPr>
          <w:rFonts w:ascii="Arial" w:hAnsi="Arial" w:cs="Arial"/>
          <w:sz w:val="22"/>
        </w:rPr>
        <w:t xml:space="preserve"> in the General Assembly</w:t>
      </w:r>
      <w:r w:rsidR="0033729F" w:rsidRPr="009D3307">
        <w:rPr>
          <w:rFonts w:ascii="Arial" w:hAnsi="Arial" w:cs="Arial"/>
          <w:sz w:val="22"/>
        </w:rPr>
        <w:t xml:space="preserve"> to coordinate the implementation of the Project. </w:t>
      </w:r>
    </w:p>
    <w:p w14:paraId="5771FBDC" w14:textId="7DE3C731" w:rsidR="0033729F" w:rsidRPr="009D3307" w:rsidRDefault="0033729F" w:rsidP="0033729F">
      <w:pPr>
        <w:pStyle w:val="Style7"/>
        <w:numPr>
          <w:ilvl w:val="0"/>
          <w:numId w:val="0"/>
        </w:numPr>
        <w:jc w:val="center"/>
        <w:rPr>
          <w:rFonts w:ascii="Arial" w:hAnsi="Arial" w:cs="Arial"/>
          <w:sz w:val="22"/>
          <w:szCs w:val="22"/>
        </w:rPr>
      </w:pPr>
      <w:r w:rsidRPr="009D3307">
        <w:rPr>
          <w:rFonts w:ascii="Arial" w:hAnsi="Arial" w:cs="Arial"/>
          <w:sz w:val="22"/>
          <w:szCs w:val="22"/>
        </w:rPr>
        <w:lastRenderedPageBreak/>
        <w:t xml:space="preserve">§ 5 - Type and amount of the </w:t>
      </w:r>
      <w:r w:rsidR="00E1531B" w:rsidRPr="009D3307">
        <w:rPr>
          <w:rFonts w:ascii="Arial" w:hAnsi="Arial" w:cs="Arial"/>
          <w:sz w:val="22"/>
          <w:szCs w:val="22"/>
        </w:rPr>
        <w:t>Share</w:t>
      </w:r>
    </w:p>
    <w:p w14:paraId="4AD803C2" w14:textId="0C9C3DCF" w:rsidR="0033729F" w:rsidRPr="009D3307" w:rsidRDefault="0033729F" w:rsidP="0033729F">
      <w:pPr>
        <w:pStyle w:val="Listenabsatz"/>
        <w:numPr>
          <w:ilvl w:val="0"/>
          <w:numId w:val="12"/>
        </w:numPr>
        <w:rPr>
          <w:rFonts w:ascii="Arial" w:hAnsi="Arial" w:cs="Arial"/>
          <w:sz w:val="22"/>
        </w:rPr>
      </w:pPr>
      <w:r w:rsidRPr="009D3307">
        <w:rPr>
          <w:rFonts w:ascii="Arial" w:hAnsi="Arial" w:cs="Arial"/>
          <w:sz w:val="22"/>
        </w:rPr>
        <w:t xml:space="preserve">The Project Partner’s Share consists of a fully financing amount of up to </w:t>
      </w:r>
    </w:p>
    <w:p w14:paraId="5C150556" w14:textId="1E49A200" w:rsidR="0033729F" w:rsidRPr="000A7C2D" w:rsidRDefault="0033729F" w:rsidP="0033729F">
      <w:pPr>
        <w:pStyle w:val="Listenabsatz"/>
        <w:jc w:val="center"/>
        <w:rPr>
          <w:rFonts w:ascii="Arial" w:hAnsi="Arial" w:cs="Arial"/>
          <w:color w:val="FF0000"/>
          <w:sz w:val="22"/>
        </w:rPr>
      </w:pPr>
      <w:r w:rsidRPr="000A7C2D">
        <w:rPr>
          <w:rFonts w:ascii="Arial" w:hAnsi="Arial" w:cs="Arial"/>
          <w:color w:val="FF0000"/>
          <w:sz w:val="22"/>
        </w:rPr>
        <w:t>EUR …</w:t>
      </w:r>
    </w:p>
    <w:p w14:paraId="2D7AA89B" w14:textId="316ACF09" w:rsidR="0033729F" w:rsidRPr="009D3307" w:rsidRDefault="0033729F" w:rsidP="0033729F">
      <w:pPr>
        <w:pStyle w:val="Listenabsatz"/>
        <w:rPr>
          <w:rFonts w:ascii="Arial" w:hAnsi="Arial" w:cs="Arial"/>
          <w:sz w:val="22"/>
        </w:rPr>
      </w:pPr>
      <w:r w:rsidRPr="009D3307">
        <w:rPr>
          <w:rFonts w:ascii="Arial" w:hAnsi="Arial" w:cs="Arial"/>
          <w:sz w:val="22"/>
        </w:rPr>
        <w:t xml:space="preserve">The Share shall only be used for eligible costs specified in the </w:t>
      </w:r>
      <w:r w:rsidR="00580DA0" w:rsidRPr="009D3307">
        <w:rPr>
          <w:rFonts w:ascii="Arial" w:hAnsi="Arial" w:cs="Arial"/>
          <w:sz w:val="22"/>
        </w:rPr>
        <w:t>Funding Agreement</w:t>
      </w:r>
      <w:r w:rsidRPr="009D3307">
        <w:rPr>
          <w:rFonts w:ascii="Arial" w:hAnsi="Arial" w:cs="Arial"/>
          <w:sz w:val="22"/>
        </w:rPr>
        <w:t xml:space="preserve">, including the Proposal, and spent during the </w:t>
      </w:r>
      <w:r w:rsidR="00EC22E0" w:rsidRPr="009D3307">
        <w:rPr>
          <w:rFonts w:ascii="Arial" w:hAnsi="Arial" w:cs="Arial"/>
          <w:sz w:val="22"/>
        </w:rPr>
        <w:t>I</w:t>
      </w:r>
      <w:r w:rsidRPr="009D3307">
        <w:rPr>
          <w:rFonts w:ascii="Arial" w:hAnsi="Arial" w:cs="Arial"/>
          <w:sz w:val="22"/>
        </w:rPr>
        <w:t xml:space="preserve">mplementation </w:t>
      </w:r>
      <w:r w:rsidR="00EC22E0" w:rsidRPr="009D3307">
        <w:rPr>
          <w:rFonts w:ascii="Arial" w:hAnsi="Arial" w:cs="Arial"/>
          <w:sz w:val="22"/>
        </w:rPr>
        <w:t>P</w:t>
      </w:r>
      <w:r w:rsidRPr="009D3307">
        <w:rPr>
          <w:rFonts w:ascii="Arial" w:hAnsi="Arial" w:cs="Arial"/>
          <w:sz w:val="22"/>
        </w:rPr>
        <w:t xml:space="preserve">eriod. </w:t>
      </w:r>
    </w:p>
    <w:p w14:paraId="55A31F85" w14:textId="77777777" w:rsidR="0033729F" w:rsidRPr="009D3307" w:rsidRDefault="0033729F" w:rsidP="0033729F">
      <w:pPr>
        <w:pStyle w:val="Listenabsatz"/>
        <w:rPr>
          <w:rFonts w:ascii="Arial" w:hAnsi="Arial" w:cs="Arial"/>
          <w:sz w:val="22"/>
        </w:rPr>
      </w:pPr>
      <w:r w:rsidRPr="009D3307">
        <w:rPr>
          <w:rFonts w:ascii="Arial" w:hAnsi="Arial" w:cs="Arial"/>
          <w:sz w:val="22"/>
        </w:rPr>
        <w:t>All payments will be made in EUR.</w:t>
      </w:r>
    </w:p>
    <w:p w14:paraId="43538FC3" w14:textId="5BBCC770" w:rsidR="006325C4" w:rsidRPr="009D3307" w:rsidRDefault="006325C4" w:rsidP="006325C4">
      <w:pPr>
        <w:pStyle w:val="Listenabsatz"/>
        <w:numPr>
          <w:ilvl w:val="0"/>
          <w:numId w:val="12"/>
        </w:numPr>
        <w:rPr>
          <w:rFonts w:ascii="Arial" w:hAnsi="Arial" w:cs="Arial"/>
          <w:sz w:val="22"/>
        </w:rPr>
      </w:pPr>
      <w:r w:rsidRPr="009D3307">
        <w:rPr>
          <w:rFonts w:ascii="Arial" w:hAnsi="Arial" w:cs="Arial"/>
          <w:sz w:val="22"/>
        </w:rPr>
        <w:t xml:space="preserve">The payment will be made by </w:t>
      </w:r>
      <w:r w:rsidR="00B27A07" w:rsidRPr="009D3307">
        <w:rPr>
          <w:rFonts w:ascii="Arial" w:hAnsi="Arial" w:cs="Arial"/>
          <w:sz w:val="22"/>
        </w:rPr>
        <w:t xml:space="preserve">Coordinator </w:t>
      </w:r>
      <w:r w:rsidRPr="009D3307">
        <w:rPr>
          <w:rFonts w:ascii="Arial" w:hAnsi="Arial" w:cs="Arial"/>
          <w:sz w:val="22"/>
        </w:rPr>
        <w:t xml:space="preserve">upon receipt of a “Payment request” </w:t>
      </w:r>
      <w:r w:rsidR="00B27A07" w:rsidRPr="009D3307">
        <w:rPr>
          <w:rFonts w:ascii="Arial" w:hAnsi="Arial" w:cs="Arial"/>
          <w:sz w:val="22"/>
        </w:rPr>
        <w:t xml:space="preserve">issued </w:t>
      </w:r>
      <w:r w:rsidRPr="009D3307">
        <w:rPr>
          <w:rFonts w:ascii="Arial" w:hAnsi="Arial" w:cs="Arial"/>
          <w:sz w:val="22"/>
        </w:rPr>
        <w:t xml:space="preserve">by the </w:t>
      </w:r>
      <w:r w:rsidR="00B27A07" w:rsidRPr="009D3307">
        <w:rPr>
          <w:rFonts w:ascii="Arial" w:hAnsi="Arial" w:cs="Arial"/>
          <w:sz w:val="22"/>
        </w:rPr>
        <w:t xml:space="preserve">Project </w:t>
      </w:r>
      <w:r w:rsidRPr="009D3307">
        <w:rPr>
          <w:rFonts w:ascii="Arial" w:hAnsi="Arial" w:cs="Arial"/>
          <w:sz w:val="22"/>
        </w:rPr>
        <w:t xml:space="preserve">Partner </w:t>
      </w:r>
      <w:r w:rsidR="00B27A07" w:rsidRPr="009D3307">
        <w:rPr>
          <w:rFonts w:ascii="Arial" w:hAnsi="Arial" w:cs="Arial"/>
          <w:sz w:val="22"/>
        </w:rPr>
        <w:t xml:space="preserve">and send to </w:t>
      </w:r>
      <w:r w:rsidR="00335F45">
        <w:rPr>
          <w:rFonts w:ascii="Arial" w:hAnsi="Arial" w:cs="Arial"/>
          <w:sz w:val="22"/>
        </w:rPr>
        <w:t xml:space="preserve">the </w:t>
      </w:r>
      <w:proofErr w:type="gramStart"/>
      <w:r w:rsidR="00B27A07" w:rsidRPr="009D3307">
        <w:rPr>
          <w:rFonts w:ascii="Arial" w:hAnsi="Arial" w:cs="Arial"/>
          <w:sz w:val="22"/>
        </w:rPr>
        <w:t>Coordinator</w:t>
      </w:r>
      <w:proofErr w:type="gramEnd"/>
      <w:r w:rsidR="00B27A07" w:rsidRPr="009D3307">
        <w:rPr>
          <w:rFonts w:ascii="Arial" w:hAnsi="Arial" w:cs="Arial"/>
          <w:sz w:val="22"/>
        </w:rPr>
        <w:t xml:space="preserve"> </w:t>
      </w:r>
      <w:r w:rsidRPr="009D3307">
        <w:rPr>
          <w:rFonts w:ascii="Arial" w:hAnsi="Arial" w:cs="Arial"/>
          <w:sz w:val="22"/>
        </w:rPr>
        <w:t>according to the following</w:t>
      </w:r>
      <w:r w:rsidR="00B27A07" w:rsidRPr="009D3307">
        <w:rPr>
          <w:rFonts w:ascii="Arial" w:hAnsi="Arial" w:cs="Arial"/>
          <w:sz w:val="22"/>
        </w:rPr>
        <w:t xml:space="preserve"> payment</w:t>
      </w:r>
      <w:r w:rsidRPr="009D3307">
        <w:rPr>
          <w:rFonts w:ascii="Arial" w:hAnsi="Arial" w:cs="Arial"/>
          <w:sz w:val="22"/>
        </w:rPr>
        <w:t xml:space="preserve"> plan </w:t>
      </w:r>
    </w:p>
    <w:p w14:paraId="1D8A00CE" w14:textId="63555153" w:rsidR="00B27A07" w:rsidRPr="003045D9" w:rsidRDefault="00D13923" w:rsidP="00B27A07">
      <w:pPr>
        <w:pStyle w:val="Listenabsatz"/>
        <w:numPr>
          <w:ilvl w:val="1"/>
          <w:numId w:val="12"/>
        </w:numPr>
        <w:rPr>
          <w:rFonts w:ascii="Arial" w:hAnsi="Arial" w:cs="Arial"/>
          <w:sz w:val="22"/>
        </w:rPr>
      </w:pPr>
      <w:r w:rsidRPr="003045D9">
        <w:rPr>
          <w:rFonts w:ascii="Arial" w:hAnsi="Arial" w:cs="Arial"/>
          <w:sz w:val="22"/>
        </w:rPr>
        <w:t xml:space="preserve">Installment </w:t>
      </w:r>
      <w:r w:rsidR="0033729F" w:rsidRPr="003045D9">
        <w:rPr>
          <w:rFonts w:ascii="Arial" w:hAnsi="Arial" w:cs="Arial"/>
          <w:sz w:val="22"/>
        </w:rPr>
        <w:t xml:space="preserve">No. 1: </w:t>
      </w:r>
      <w:r w:rsidR="00335F45" w:rsidRPr="003045D9">
        <w:rPr>
          <w:rFonts w:ascii="Arial" w:hAnsi="Arial" w:cs="Arial"/>
          <w:sz w:val="22"/>
        </w:rPr>
        <w:t>30</w:t>
      </w:r>
      <w:r w:rsidR="00B27A07" w:rsidRPr="003045D9">
        <w:rPr>
          <w:rFonts w:ascii="Arial" w:hAnsi="Arial" w:cs="Arial"/>
          <w:sz w:val="22"/>
        </w:rPr>
        <w:t xml:space="preserve">% of the Share, within 30 days upon signature of the Funding Agreement and this Agreement; this is an advance payment to be justified subject to the Funding Agreement, </w:t>
      </w:r>
      <w:proofErr w:type="gramStart"/>
      <w:r w:rsidR="00B27A07" w:rsidRPr="003045D9">
        <w:rPr>
          <w:rFonts w:ascii="Arial" w:hAnsi="Arial" w:cs="Arial"/>
          <w:sz w:val="22"/>
        </w:rPr>
        <w:t>in particular through</w:t>
      </w:r>
      <w:proofErr w:type="gramEnd"/>
      <w:r w:rsidR="00B27A07" w:rsidRPr="003045D9">
        <w:rPr>
          <w:rFonts w:ascii="Arial" w:hAnsi="Arial" w:cs="Arial"/>
          <w:sz w:val="22"/>
        </w:rPr>
        <w:t xml:space="preserve"> the subsequent reports, activities and eligible costs.</w:t>
      </w:r>
    </w:p>
    <w:p w14:paraId="71536135" w14:textId="48CBFC97" w:rsidR="00756A59" w:rsidRPr="003045D9" w:rsidRDefault="00756A59" w:rsidP="00756A59">
      <w:pPr>
        <w:pStyle w:val="Listenabsatz"/>
        <w:numPr>
          <w:ilvl w:val="1"/>
          <w:numId w:val="12"/>
        </w:numPr>
        <w:rPr>
          <w:rFonts w:ascii="Arial" w:hAnsi="Arial" w:cs="Arial"/>
          <w:sz w:val="22"/>
        </w:rPr>
      </w:pPr>
      <w:r w:rsidRPr="003045D9">
        <w:rPr>
          <w:rFonts w:ascii="Arial" w:hAnsi="Arial" w:cs="Arial"/>
          <w:sz w:val="22"/>
        </w:rPr>
        <w:t xml:space="preserve">Installment No. </w:t>
      </w:r>
      <w:r w:rsidR="001F5EB1" w:rsidRPr="003045D9">
        <w:rPr>
          <w:rFonts w:ascii="Arial" w:hAnsi="Arial" w:cs="Arial"/>
          <w:sz w:val="22"/>
        </w:rPr>
        <w:t>2</w:t>
      </w:r>
      <w:r w:rsidRPr="003045D9">
        <w:rPr>
          <w:rFonts w:ascii="Arial" w:hAnsi="Arial" w:cs="Arial"/>
          <w:sz w:val="22"/>
        </w:rPr>
        <w:t xml:space="preserve">: </w:t>
      </w:r>
      <w:r w:rsidR="00916E49" w:rsidRPr="003045D9">
        <w:rPr>
          <w:rFonts w:ascii="Arial" w:hAnsi="Arial" w:cs="Arial"/>
          <w:sz w:val="22"/>
        </w:rPr>
        <w:t>3</w:t>
      </w:r>
      <w:r w:rsidR="0079719D" w:rsidRPr="003045D9">
        <w:rPr>
          <w:rFonts w:ascii="Arial" w:hAnsi="Arial" w:cs="Arial"/>
          <w:sz w:val="22"/>
        </w:rPr>
        <w:t>0</w:t>
      </w:r>
      <w:r w:rsidRPr="003045D9">
        <w:rPr>
          <w:rFonts w:ascii="Arial" w:hAnsi="Arial" w:cs="Arial"/>
          <w:sz w:val="22"/>
        </w:rPr>
        <w:t>% of the Share, within 30 days upon</w:t>
      </w:r>
      <w:r w:rsidR="00356A9B" w:rsidRPr="003045D9">
        <w:rPr>
          <w:rFonts w:ascii="Arial" w:hAnsi="Arial" w:cs="Arial"/>
          <w:sz w:val="22"/>
        </w:rPr>
        <w:t xml:space="preserve"> submission of a first interim report to Coordinator which is due by </w:t>
      </w:r>
      <w:r w:rsidR="00335F45" w:rsidRPr="0082223D">
        <w:rPr>
          <w:rFonts w:ascii="Arial" w:hAnsi="Arial" w:cs="Arial"/>
          <w:color w:val="FF0000"/>
          <w:sz w:val="22"/>
        </w:rPr>
        <w:t xml:space="preserve">December </w:t>
      </w:r>
      <w:r w:rsidR="0082223D" w:rsidRPr="0082223D">
        <w:rPr>
          <w:rFonts w:ascii="Arial" w:hAnsi="Arial" w:cs="Arial"/>
          <w:color w:val="FF0000"/>
          <w:sz w:val="22"/>
        </w:rPr>
        <w:t>xxx</w:t>
      </w:r>
      <w:r w:rsidRPr="003045D9">
        <w:rPr>
          <w:rFonts w:ascii="Arial" w:hAnsi="Arial" w:cs="Arial"/>
          <w:sz w:val="22"/>
        </w:rPr>
        <w:t xml:space="preserve">; this is an advance payment to be justified subject to the Funding Agreement, </w:t>
      </w:r>
      <w:proofErr w:type="gramStart"/>
      <w:r w:rsidRPr="003045D9">
        <w:rPr>
          <w:rFonts w:ascii="Arial" w:hAnsi="Arial" w:cs="Arial"/>
          <w:sz w:val="22"/>
        </w:rPr>
        <w:t>in particular through</w:t>
      </w:r>
      <w:proofErr w:type="gramEnd"/>
      <w:r w:rsidRPr="003045D9">
        <w:rPr>
          <w:rFonts w:ascii="Arial" w:hAnsi="Arial" w:cs="Arial"/>
          <w:sz w:val="22"/>
        </w:rPr>
        <w:t xml:space="preserve"> the subsequent reports, activities and eligible costs.</w:t>
      </w:r>
    </w:p>
    <w:p w14:paraId="687A0161" w14:textId="018AF483" w:rsidR="00756A59" w:rsidRPr="003045D9" w:rsidRDefault="00756A59" w:rsidP="00916E49">
      <w:pPr>
        <w:pStyle w:val="Listenabsatz"/>
        <w:numPr>
          <w:ilvl w:val="1"/>
          <w:numId w:val="12"/>
        </w:numPr>
        <w:rPr>
          <w:rFonts w:ascii="Arial" w:hAnsi="Arial" w:cs="Arial"/>
          <w:sz w:val="22"/>
        </w:rPr>
      </w:pPr>
      <w:r w:rsidRPr="003045D9">
        <w:rPr>
          <w:rFonts w:ascii="Arial" w:hAnsi="Arial" w:cs="Arial"/>
          <w:sz w:val="22"/>
        </w:rPr>
        <w:t xml:space="preserve">Installment No. </w:t>
      </w:r>
      <w:r w:rsidR="001F5EB1" w:rsidRPr="003045D9">
        <w:rPr>
          <w:rFonts w:ascii="Arial" w:hAnsi="Arial" w:cs="Arial"/>
          <w:sz w:val="22"/>
        </w:rPr>
        <w:t>3</w:t>
      </w:r>
      <w:r w:rsidRPr="003045D9">
        <w:rPr>
          <w:rFonts w:ascii="Arial" w:hAnsi="Arial" w:cs="Arial"/>
          <w:sz w:val="22"/>
        </w:rPr>
        <w:t xml:space="preserve">: </w:t>
      </w:r>
      <w:r w:rsidR="00916E49" w:rsidRPr="003045D9">
        <w:rPr>
          <w:rFonts w:ascii="Arial" w:hAnsi="Arial" w:cs="Arial"/>
          <w:sz w:val="22"/>
        </w:rPr>
        <w:t>2</w:t>
      </w:r>
      <w:r w:rsidRPr="003045D9">
        <w:rPr>
          <w:rFonts w:ascii="Arial" w:hAnsi="Arial" w:cs="Arial"/>
          <w:sz w:val="22"/>
        </w:rPr>
        <w:t xml:space="preserve">0% of the Share, </w:t>
      </w:r>
      <w:r w:rsidR="00356A9B" w:rsidRPr="003045D9">
        <w:rPr>
          <w:rFonts w:ascii="Arial" w:hAnsi="Arial" w:cs="Arial"/>
          <w:sz w:val="22"/>
        </w:rPr>
        <w:t xml:space="preserve">within 30 days upon submission of a </w:t>
      </w:r>
      <w:r w:rsidR="008B6892" w:rsidRPr="003045D9">
        <w:rPr>
          <w:rFonts w:ascii="Arial" w:hAnsi="Arial" w:cs="Arial"/>
          <w:sz w:val="22"/>
        </w:rPr>
        <w:t>second</w:t>
      </w:r>
      <w:r w:rsidR="00356A9B" w:rsidRPr="003045D9">
        <w:rPr>
          <w:rFonts w:ascii="Arial" w:hAnsi="Arial" w:cs="Arial"/>
          <w:sz w:val="22"/>
        </w:rPr>
        <w:t xml:space="preserve"> interim report to Coordinator which is due by </w:t>
      </w:r>
      <w:r w:rsidR="00916E49" w:rsidRPr="0082223D">
        <w:rPr>
          <w:rFonts w:ascii="Arial" w:hAnsi="Arial" w:cs="Arial"/>
          <w:color w:val="FF0000"/>
          <w:sz w:val="22"/>
        </w:rPr>
        <w:t xml:space="preserve">May </w:t>
      </w:r>
      <w:r w:rsidR="0082223D" w:rsidRPr="0082223D">
        <w:rPr>
          <w:rFonts w:ascii="Arial" w:hAnsi="Arial" w:cs="Arial"/>
          <w:color w:val="FF0000"/>
          <w:sz w:val="22"/>
        </w:rPr>
        <w:t>xxx</w:t>
      </w:r>
      <w:r w:rsidRPr="003045D9">
        <w:rPr>
          <w:rFonts w:ascii="Arial" w:hAnsi="Arial" w:cs="Arial"/>
          <w:sz w:val="22"/>
        </w:rPr>
        <w:t xml:space="preserve">; this is an advance payment to be justified subject to the Funding Agreement, </w:t>
      </w:r>
      <w:proofErr w:type="gramStart"/>
      <w:r w:rsidRPr="003045D9">
        <w:rPr>
          <w:rFonts w:ascii="Arial" w:hAnsi="Arial" w:cs="Arial"/>
          <w:sz w:val="22"/>
        </w:rPr>
        <w:t>in particular through</w:t>
      </w:r>
      <w:proofErr w:type="gramEnd"/>
      <w:r w:rsidRPr="003045D9">
        <w:rPr>
          <w:rFonts w:ascii="Arial" w:hAnsi="Arial" w:cs="Arial"/>
          <w:sz w:val="22"/>
        </w:rPr>
        <w:t xml:space="preserve"> the subsequent reports, activities and eligible costs.</w:t>
      </w:r>
    </w:p>
    <w:p w14:paraId="7CDD2F10" w14:textId="4E8DAC97" w:rsidR="00D13923" w:rsidRPr="003045D9" w:rsidRDefault="00D13923" w:rsidP="00B27A07">
      <w:pPr>
        <w:pStyle w:val="Listenabsatz"/>
        <w:numPr>
          <w:ilvl w:val="1"/>
          <w:numId w:val="12"/>
        </w:numPr>
        <w:rPr>
          <w:rFonts w:ascii="Arial" w:hAnsi="Arial" w:cs="Arial"/>
          <w:sz w:val="22"/>
        </w:rPr>
      </w:pPr>
      <w:r w:rsidRPr="003045D9">
        <w:rPr>
          <w:rFonts w:ascii="Arial" w:hAnsi="Arial" w:cs="Arial"/>
          <w:sz w:val="22"/>
        </w:rPr>
        <w:t xml:space="preserve">Installment No. </w:t>
      </w:r>
      <w:r w:rsidR="001F5EB1" w:rsidRPr="003045D9">
        <w:rPr>
          <w:rFonts w:ascii="Arial" w:hAnsi="Arial" w:cs="Arial"/>
          <w:sz w:val="22"/>
        </w:rPr>
        <w:t>4</w:t>
      </w:r>
      <w:r w:rsidRPr="003045D9">
        <w:rPr>
          <w:rFonts w:ascii="Arial" w:hAnsi="Arial" w:cs="Arial"/>
          <w:sz w:val="22"/>
        </w:rPr>
        <w:t xml:space="preserve">: </w:t>
      </w:r>
      <w:r w:rsidR="00B27A07" w:rsidRPr="003045D9">
        <w:rPr>
          <w:rFonts w:ascii="Arial" w:hAnsi="Arial" w:cs="Arial"/>
          <w:sz w:val="22"/>
        </w:rPr>
        <w:t xml:space="preserve">a maximum of 20% of the Share, within 30 days after the final payment of the Funder has been made, if any, according to the Funding Agreement. This </w:t>
      </w:r>
      <w:proofErr w:type="gramStart"/>
      <w:r w:rsidR="00B27A07" w:rsidRPr="003045D9">
        <w:rPr>
          <w:rFonts w:ascii="Arial" w:hAnsi="Arial" w:cs="Arial"/>
          <w:sz w:val="22"/>
        </w:rPr>
        <w:t>in particular requires</w:t>
      </w:r>
      <w:proofErr w:type="gramEnd"/>
      <w:r w:rsidR="00B27A07" w:rsidRPr="003045D9">
        <w:rPr>
          <w:rFonts w:ascii="Arial" w:hAnsi="Arial" w:cs="Arial"/>
          <w:sz w:val="22"/>
        </w:rPr>
        <w:t xml:space="preserve"> the </w:t>
      </w:r>
      <w:r w:rsidRPr="003045D9">
        <w:rPr>
          <w:rFonts w:ascii="Arial" w:hAnsi="Arial" w:cs="Arial"/>
          <w:sz w:val="22"/>
        </w:rPr>
        <w:t xml:space="preserve">delivery of </w:t>
      </w:r>
      <w:r w:rsidR="00304E34" w:rsidRPr="003045D9">
        <w:rPr>
          <w:rFonts w:ascii="Arial" w:hAnsi="Arial" w:cs="Arial"/>
          <w:sz w:val="22"/>
        </w:rPr>
        <w:t xml:space="preserve">the </w:t>
      </w:r>
      <w:r w:rsidRPr="003045D9">
        <w:rPr>
          <w:rFonts w:ascii="Arial" w:hAnsi="Arial" w:cs="Arial"/>
          <w:sz w:val="22"/>
        </w:rPr>
        <w:t xml:space="preserve">final </w:t>
      </w:r>
      <w:r w:rsidR="00304E34" w:rsidRPr="003045D9">
        <w:rPr>
          <w:rFonts w:ascii="Arial" w:hAnsi="Arial" w:cs="Arial"/>
          <w:sz w:val="22"/>
        </w:rPr>
        <w:t xml:space="preserve">project </w:t>
      </w:r>
      <w:r w:rsidRPr="003045D9">
        <w:rPr>
          <w:rFonts w:ascii="Arial" w:hAnsi="Arial" w:cs="Arial"/>
          <w:sz w:val="22"/>
        </w:rPr>
        <w:t>report</w:t>
      </w:r>
      <w:r w:rsidR="00304E34" w:rsidRPr="003045D9">
        <w:rPr>
          <w:rFonts w:ascii="Arial" w:hAnsi="Arial" w:cs="Arial"/>
          <w:sz w:val="22"/>
        </w:rPr>
        <w:t>.</w:t>
      </w:r>
      <w:r w:rsidR="00CE1DF4" w:rsidRPr="003045D9">
        <w:rPr>
          <w:rFonts w:ascii="Arial" w:hAnsi="Arial" w:cs="Arial"/>
          <w:sz w:val="22"/>
        </w:rPr>
        <w:t xml:space="preserve"> </w:t>
      </w:r>
    </w:p>
    <w:p w14:paraId="4C6382C2" w14:textId="1879F1F6" w:rsidR="0033729F" w:rsidRPr="009D3307" w:rsidRDefault="0033729F" w:rsidP="0033729F">
      <w:pPr>
        <w:ind w:left="708"/>
        <w:rPr>
          <w:rFonts w:ascii="Arial" w:hAnsi="Arial" w:cs="Arial"/>
          <w:sz w:val="22"/>
        </w:rPr>
      </w:pPr>
      <w:r w:rsidRPr="009D3307">
        <w:rPr>
          <w:rFonts w:ascii="Arial" w:hAnsi="Arial" w:cs="Arial"/>
          <w:sz w:val="22"/>
        </w:rPr>
        <w:t xml:space="preserve">Any payment requires the Project Partner’s written request. Forms provided by </w:t>
      </w:r>
      <w:r w:rsidR="00EB1055" w:rsidRPr="009D3307">
        <w:rPr>
          <w:rFonts w:ascii="Arial" w:hAnsi="Arial" w:cs="Arial"/>
          <w:sz w:val="22"/>
        </w:rPr>
        <w:t>Coordinator</w:t>
      </w:r>
      <w:r w:rsidR="00D13923" w:rsidRPr="009D3307">
        <w:rPr>
          <w:rFonts w:ascii="Arial" w:hAnsi="Arial" w:cs="Arial"/>
          <w:sz w:val="22"/>
        </w:rPr>
        <w:t xml:space="preserve"> </w:t>
      </w:r>
      <w:r w:rsidRPr="009D3307">
        <w:rPr>
          <w:rFonts w:ascii="Arial" w:hAnsi="Arial" w:cs="Arial"/>
          <w:sz w:val="22"/>
        </w:rPr>
        <w:t xml:space="preserve">shall be used. </w:t>
      </w:r>
    </w:p>
    <w:p w14:paraId="47C4EF67" w14:textId="615E8A0F" w:rsidR="00304E34" w:rsidRPr="009D3307" w:rsidRDefault="0033729F" w:rsidP="00304E34">
      <w:pPr>
        <w:pStyle w:val="Listenabsatz"/>
        <w:numPr>
          <w:ilvl w:val="0"/>
          <w:numId w:val="12"/>
        </w:numPr>
        <w:rPr>
          <w:rFonts w:ascii="Arial" w:hAnsi="Arial" w:cs="Arial"/>
          <w:sz w:val="22"/>
        </w:rPr>
      </w:pPr>
      <w:r w:rsidRPr="009D3307">
        <w:rPr>
          <w:rFonts w:ascii="Arial" w:hAnsi="Arial" w:cs="Arial"/>
          <w:sz w:val="22"/>
        </w:rPr>
        <w:t>The</w:t>
      </w:r>
      <w:r w:rsidR="00304E34" w:rsidRPr="009D3307">
        <w:rPr>
          <w:rFonts w:ascii="Arial" w:hAnsi="Arial" w:cs="Arial"/>
          <w:sz w:val="22"/>
        </w:rPr>
        <w:t xml:space="preserve"> Project</w:t>
      </w:r>
      <w:r w:rsidRPr="009D3307">
        <w:rPr>
          <w:rFonts w:ascii="Arial" w:hAnsi="Arial" w:cs="Arial"/>
          <w:sz w:val="22"/>
        </w:rPr>
        <w:t xml:space="preserve"> Partner shall only be entitled to payments for eligible costs subject to this Agreement</w:t>
      </w:r>
      <w:r w:rsidR="00304E34" w:rsidRPr="009D3307">
        <w:rPr>
          <w:rFonts w:ascii="Arial" w:hAnsi="Arial" w:cs="Arial"/>
          <w:sz w:val="22"/>
        </w:rPr>
        <w:t xml:space="preserve"> and the Funding Agreement</w:t>
      </w:r>
      <w:r w:rsidR="00F02AAC">
        <w:rPr>
          <w:rFonts w:ascii="Arial" w:hAnsi="Arial" w:cs="Arial"/>
          <w:sz w:val="22"/>
        </w:rPr>
        <w:t xml:space="preserve"> if </w:t>
      </w:r>
      <w:r w:rsidR="003045D9">
        <w:rPr>
          <w:rFonts w:ascii="Arial" w:hAnsi="Arial" w:cs="Arial"/>
          <w:sz w:val="22"/>
        </w:rPr>
        <w:t xml:space="preserve">the </w:t>
      </w:r>
      <w:r w:rsidR="00F02AAC">
        <w:rPr>
          <w:rFonts w:ascii="Arial" w:hAnsi="Arial" w:cs="Arial"/>
          <w:sz w:val="22"/>
        </w:rPr>
        <w:t>Project Partner</w:t>
      </w:r>
      <w:r w:rsidR="00E467E1">
        <w:rPr>
          <w:rFonts w:ascii="Arial" w:hAnsi="Arial" w:cs="Arial"/>
          <w:sz w:val="22"/>
        </w:rPr>
        <w:t xml:space="preserve"> </w:t>
      </w:r>
      <w:r w:rsidR="009B53AC" w:rsidRPr="00374AC5">
        <w:rPr>
          <w:rFonts w:ascii="Arial" w:hAnsi="Arial" w:cs="Arial"/>
          <w:sz w:val="22"/>
        </w:rPr>
        <w:t>manages its activities</w:t>
      </w:r>
      <w:r w:rsidR="00E467E1" w:rsidRPr="00374AC5">
        <w:rPr>
          <w:rFonts w:ascii="Arial" w:hAnsi="Arial" w:cs="Arial"/>
          <w:sz w:val="22"/>
        </w:rPr>
        <w:t xml:space="preserve"> in accordance with the Project Proposal</w:t>
      </w:r>
      <w:r w:rsidR="009B53AC" w:rsidRPr="00374AC5">
        <w:rPr>
          <w:rFonts w:ascii="Arial" w:hAnsi="Arial" w:cs="Arial"/>
          <w:sz w:val="22"/>
        </w:rPr>
        <w:t xml:space="preserve">, the Funding Agreement and this </w:t>
      </w:r>
      <w:r w:rsidR="00FD0B73" w:rsidRPr="00374AC5">
        <w:rPr>
          <w:rFonts w:ascii="Arial" w:hAnsi="Arial" w:cs="Arial"/>
          <w:sz w:val="22"/>
        </w:rPr>
        <w:t>Agreement</w:t>
      </w:r>
      <w:r w:rsidR="00FD0B73">
        <w:rPr>
          <w:rFonts w:ascii="Arial" w:hAnsi="Arial" w:cs="Arial"/>
          <w:sz w:val="22"/>
        </w:rPr>
        <w:t xml:space="preserve"> </w:t>
      </w:r>
      <w:r w:rsidR="007A2D14">
        <w:rPr>
          <w:rFonts w:ascii="Arial" w:hAnsi="Arial" w:cs="Arial"/>
          <w:sz w:val="22"/>
        </w:rPr>
        <w:t>and the</w:t>
      </w:r>
      <w:r w:rsidR="00304E34" w:rsidRPr="009D3307">
        <w:rPr>
          <w:rFonts w:ascii="Arial" w:hAnsi="Arial" w:cs="Arial"/>
          <w:sz w:val="22"/>
        </w:rPr>
        <w:t xml:space="preserve"> necessary documentation has been provided</w:t>
      </w:r>
      <w:r w:rsidRPr="009D3307">
        <w:rPr>
          <w:rFonts w:ascii="Arial" w:hAnsi="Arial" w:cs="Arial"/>
          <w:sz w:val="22"/>
        </w:rPr>
        <w:t xml:space="preserve">. </w:t>
      </w:r>
      <w:r w:rsidR="00EB1055" w:rsidRPr="009D3307">
        <w:rPr>
          <w:rFonts w:ascii="Arial" w:hAnsi="Arial" w:cs="Arial"/>
          <w:sz w:val="22"/>
        </w:rPr>
        <w:t>Coordinator</w:t>
      </w:r>
      <w:r w:rsidR="00D13923" w:rsidRPr="009D3307">
        <w:rPr>
          <w:rFonts w:ascii="Arial" w:hAnsi="Arial" w:cs="Arial"/>
          <w:sz w:val="22"/>
        </w:rPr>
        <w:t xml:space="preserve"> </w:t>
      </w:r>
      <w:r w:rsidRPr="009D3307">
        <w:rPr>
          <w:rFonts w:ascii="Arial" w:hAnsi="Arial" w:cs="Arial"/>
          <w:sz w:val="22"/>
        </w:rPr>
        <w:t xml:space="preserve">may withhold payments, if these conditions are not fulfilled or if </w:t>
      </w:r>
      <w:r w:rsidR="00EB1055" w:rsidRPr="009D3307">
        <w:rPr>
          <w:rFonts w:ascii="Arial" w:hAnsi="Arial" w:cs="Arial"/>
          <w:sz w:val="22"/>
        </w:rPr>
        <w:t>Coordinator</w:t>
      </w:r>
      <w:r w:rsidRPr="009D3307">
        <w:rPr>
          <w:rFonts w:ascii="Arial" w:hAnsi="Arial" w:cs="Arial"/>
          <w:sz w:val="22"/>
        </w:rPr>
        <w:t xml:space="preserve"> reasonably expects their non-fulfilment. </w:t>
      </w:r>
    </w:p>
    <w:p w14:paraId="209C1D07" w14:textId="738D764A" w:rsidR="0033729F" w:rsidRPr="009D3307" w:rsidRDefault="00304E34" w:rsidP="00304E34">
      <w:pPr>
        <w:pStyle w:val="Listenabsatz"/>
        <w:numPr>
          <w:ilvl w:val="0"/>
          <w:numId w:val="12"/>
        </w:numPr>
        <w:rPr>
          <w:rFonts w:ascii="Arial" w:hAnsi="Arial" w:cs="Arial"/>
          <w:sz w:val="22"/>
        </w:rPr>
      </w:pPr>
      <w:r w:rsidRPr="009D3307">
        <w:rPr>
          <w:rFonts w:ascii="Arial" w:hAnsi="Arial" w:cs="Arial"/>
          <w:sz w:val="22"/>
        </w:rPr>
        <w:t xml:space="preserve">In addition, the Project Partner shall only be entitled to payments if and to the extent to which Coordinator </w:t>
      </w:r>
      <w:r w:rsidR="0033729F" w:rsidRPr="009D3307">
        <w:rPr>
          <w:rFonts w:ascii="Arial" w:hAnsi="Arial" w:cs="Arial"/>
          <w:sz w:val="22"/>
        </w:rPr>
        <w:t xml:space="preserve">has received the corresponding payment from the Funder. </w:t>
      </w:r>
      <w:r w:rsidR="00714FC4" w:rsidRPr="009D3307">
        <w:rPr>
          <w:rFonts w:ascii="Arial" w:hAnsi="Arial" w:cs="Arial"/>
          <w:sz w:val="22"/>
        </w:rPr>
        <w:t>A</w:t>
      </w:r>
      <w:r w:rsidR="0082085A" w:rsidRPr="009D3307">
        <w:rPr>
          <w:rFonts w:ascii="Arial" w:hAnsi="Arial" w:cs="Arial"/>
          <w:sz w:val="22"/>
        </w:rPr>
        <w:t xml:space="preserve">ll </w:t>
      </w:r>
      <w:r w:rsidR="0033729F" w:rsidRPr="009D3307">
        <w:rPr>
          <w:rFonts w:ascii="Arial" w:hAnsi="Arial" w:cs="Arial"/>
          <w:sz w:val="22"/>
        </w:rPr>
        <w:t>payment</w:t>
      </w:r>
      <w:r w:rsidR="00714FC4" w:rsidRPr="009D3307">
        <w:rPr>
          <w:rFonts w:ascii="Arial" w:hAnsi="Arial" w:cs="Arial"/>
          <w:sz w:val="22"/>
        </w:rPr>
        <w:t>s</w:t>
      </w:r>
      <w:r w:rsidR="0033729F" w:rsidRPr="009D3307">
        <w:rPr>
          <w:rFonts w:ascii="Arial" w:hAnsi="Arial" w:cs="Arial"/>
          <w:sz w:val="22"/>
        </w:rPr>
        <w:t xml:space="preserve"> </w:t>
      </w:r>
      <w:r w:rsidRPr="009D3307">
        <w:rPr>
          <w:rFonts w:ascii="Arial" w:hAnsi="Arial" w:cs="Arial"/>
          <w:sz w:val="22"/>
        </w:rPr>
        <w:t xml:space="preserve">are prepayments and </w:t>
      </w:r>
      <w:r w:rsidR="0033729F" w:rsidRPr="009D3307">
        <w:rPr>
          <w:rFonts w:ascii="Arial" w:hAnsi="Arial" w:cs="Arial"/>
          <w:sz w:val="22"/>
        </w:rPr>
        <w:t xml:space="preserve">will be subject to </w:t>
      </w:r>
      <w:r w:rsidRPr="009D3307">
        <w:rPr>
          <w:rFonts w:ascii="Arial" w:hAnsi="Arial" w:cs="Arial"/>
          <w:sz w:val="22"/>
        </w:rPr>
        <w:t xml:space="preserve">Funder’s </w:t>
      </w:r>
      <w:r w:rsidR="0033729F" w:rsidRPr="009D3307">
        <w:rPr>
          <w:rFonts w:ascii="Arial" w:hAnsi="Arial" w:cs="Arial"/>
          <w:sz w:val="22"/>
        </w:rPr>
        <w:t xml:space="preserve">later approval. </w:t>
      </w:r>
      <w:r w:rsidR="00EB1055" w:rsidRPr="009D3307">
        <w:rPr>
          <w:rFonts w:ascii="Arial" w:hAnsi="Arial" w:cs="Arial"/>
          <w:sz w:val="22"/>
        </w:rPr>
        <w:t>Coordinator</w:t>
      </w:r>
      <w:r w:rsidR="00D13923" w:rsidRPr="009D3307">
        <w:rPr>
          <w:rFonts w:ascii="Arial" w:hAnsi="Arial" w:cs="Arial"/>
          <w:sz w:val="22"/>
        </w:rPr>
        <w:t xml:space="preserve"> </w:t>
      </w:r>
      <w:r w:rsidR="0033729F" w:rsidRPr="009D3307">
        <w:rPr>
          <w:rFonts w:ascii="Arial" w:hAnsi="Arial" w:cs="Arial"/>
          <w:sz w:val="22"/>
        </w:rPr>
        <w:t xml:space="preserve">shall not be obliged to approval before the Funder’s approval has been received. Amounts to be repaid to </w:t>
      </w:r>
      <w:r w:rsidR="00EB1055" w:rsidRPr="009D3307">
        <w:rPr>
          <w:rFonts w:ascii="Arial" w:hAnsi="Arial" w:cs="Arial"/>
          <w:sz w:val="22"/>
        </w:rPr>
        <w:t>Coordinator</w:t>
      </w:r>
      <w:r w:rsidR="00D13923" w:rsidRPr="009D3307">
        <w:rPr>
          <w:rFonts w:ascii="Arial" w:hAnsi="Arial" w:cs="Arial"/>
          <w:sz w:val="22"/>
        </w:rPr>
        <w:t xml:space="preserve"> </w:t>
      </w:r>
      <w:r w:rsidRPr="009D3307">
        <w:rPr>
          <w:rFonts w:ascii="Arial" w:hAnsi="Arial" w:cs="Arial"/>
          <w:sz w:val="22"/>
        </w:rPr>
        <w:t xml:space="preserve">and/or Funder </w:t>
      </w:r>
      <w:r w:rsidR="0033729F" w:rsidRPr="009D3307">
        <w:rPr>
          <w:rFonts w:ascii="Arial" w:hAnsi="Arial" w:cs="Arial"/>
          <w:sz w:val="22"/>
        </w:rPr>
        <w:t xml:space="preserve">may be offset by </w:t>
      </w:r>
      <w:r w:rsidR="00EB1055" w:rsidRPr="009D3307">
        <w:rPr>
          <w:rFonts w:ascii="Arial" w:hAnsi="Arial" w:cs="Arial"/>
          <w:sz w:val="22"/>
        </w:rPr>
        <w:t>Coordinator</w:t>
      </w:r>
      <w:r w:rsidR="0033729F" w:rsidRPr="009D3307">
        <w:rPr>
          <w:rFonts w:ascii="Arial" w:hAnsi="Arial" w:cs="Arial"/>
          <w:sz w:val="22"/>
        </w:rPr>
        <w:t xml:space="preserve"> against any amount due to the Project Partner.</w:t>
      </w:r>
    </w:p>
    <w:p w14:paraId="1F49A82C" w14:textId="77777777" w:rsidR="0033729F" w:rsidRPr="009D3307" w:rsidRDefault="0033729F" w:rsidP="0033729F">
      <w:pPr>
        <w:pStyle w:val="Style7"/>
        <w:numPr>
          <w:ilvl w:val="0"/>
          <w:numId w:val="0"/>
        </w:numPr>
        <w:jc w:val="center"/>
        <w:rPr>
          <w:rFonts w:ascii="Arial" w:hAnsi="Arial" w:cs="Arial"/>
          <w:sz w:val="22"/>
          <w:szCs w:val="22"/>
        </w:rPr>
      </w:pPr>
      <w:r w:rsidRPr="009D3307">
        <w:rPr>
          <w:rFonts w:ascii="Arial" w:hAnsi="Arial" w:cs="Arial"/>
          <w:sz w:val="22"/>
          <w:szCs w:val="22"/>
        </w:rPr>
        <w:lastRenderedPageBreak/>
        <w:t xml:space="preserve">§ 6 – Responsibilities deriving from the </w:t>
      </w:r>
      <w:r w:rsidR="00580DA0" w:rsidRPr="009D3307">
        <w:rPr>
          <w:rFonts w:ascii="Arial" w:hAnsi="Arial" w:cs="Arial"/>
          <w:sz w:val="22"/>
          <w:szCs w:val="22"/>
        </w:rPr>
        <w:t>Funding Agreement</w:t>
      </w:r>
    </w:p>
    <w:p w14:paraId="7E4B71C1" w14:textId="3F21CEA3" w:rsidR="006E6830" w:rsidRPr="006E6830" w:rsidRDefault="006E6830" w:rsidP="006E6830">
      <w:pPr>
        <w:pStyle w:val="Listenabsatz"/>
        <w:numPr>
          <w:ilvl w:val="0"/>
          <w:numId w:val="13"/>
        </w:numPr>
        <w:rPr>
          <w:rFonts w:ascii="Arial" w:hAnsi="Arial" w:cs="Arial"/>
          <w:sz w:val="22"/>
        </w:rPr>
      </w:pPr>
      <w:r w:rsidRPr="006E6830">
        <w:rPr>
          <w:rFonts w:ascii="Arial" w:hAnsi="Arial" w:cs="Arial"/>
          <w:sz w:val="22"/>
        </w:rPr>
        <w:t xml:space="preserve">The </w:t>
      </w:r>
      <w:proofErr w:type="gramStart"/>
      <w:r w:rsidRPr="006E6830">
        <w:rPr>
          <w:rFonts w:ascii="Arial" w:hAnsi="Arial" w:cs="Arial"/>
          <w:sz w:val="22"/>
        </w:rPr>
        <w:t>Coordinator</w:t>
      </w:r>
      <w:proofErr w:type="gramEnd"/>
      <w:r w:rsidRPr="006E6830">
        <w:rPr>
          <w:rFonts w:ascii="Arial" w:hAnsi="Arial" w:cs="Arial"/>
          <w:sz w:val="22"/>
        </w:rPr>
        <w:t xml:space="preserve"> shal</w:t>
      </w:r>
      <w:r>
        <w:rPr>
          <w:rFonts w:ascii="Arial" w:hAnsi="Arial" w:cs="Arial"/>
          <w:sz w:val="22"/>
        </w:rPr>
        <w:t xml:space="preserve">l </w:t>
      </w:r>
      <w:r w:rsidRPr="006E6830">
        <w:rPr>
          <w:rFonts w:ascii="Arial" w:hAnsi="Arial" w:cs="Arial"/>
          <w:sz w:val="22"/>
        </w:rPr>
        <w:t xml:space="preserve">comply with all the provisions of the Funding Agreement </w:t>
      </w:r>
      <w:r w:rsidRPr="009D3307">
        <w:rPr>
          <w:rFonts w:ascii="Arial" w:hAnsi="Arial" w:cs="Arial"/>
          <w:sz w:val="22"/>
        </w:rPr>
        <w:t xml:space="preserve">dated </w:t>
      </w:r>
      <w:r w:rsidR="00267DD9" w:rsidRPr="00267DD9">
        <w:rPr>
          <w:rFonts w:ascii="Arial" w:hAnsi="Arial" w:cs="Arial"/>
          <w:color w:val="FF0000"/>
          <w:sz w:val="22"/>
        </w:rPr>
        <w:t>xxx</w:t>
      </w:r>
      <w:r w:rsidRPr="00267DD9">
        <w:rPr>
          <w:rFonts w:ascii="Arial" w:hAnsi="Arial" w:cs="Arial"/>
          <w:color w:val="FF0000"/>
          <w:sz w:val="22"/>
        </w:rPr>
        <w:t xml:space="preserve"> </w:t>
      </w:r>
      <w:r w:rsidRPr="009D3307">
        <w:rPr>
          <w:rFonts w:ascii="Arial" w:hAnsi="Arial" w:cs="Arial"/>
          <w:sz w:val="22"/>
        </w:rPr>
        <w:t>(</w:t>
      </w:r>
      <w:r w:rsidR="00531052">
        <w:rPr>
          <w:rFonts w:ascii="Arial" w:hAnsi="Arial" w:cs="Arial"/>
          <w:color w:val="FF0000"/>
          <w:sz w:val="22"/>
        </w:rPr>
        <w:t>project number</w:t>
      </w:r>
      <w:r w:rsidR="00267DD9" w:rsidRPr="00267DD9">
        <w:rPr>
          <w:rFonts w:ascii="Arial" w:hAnsi="Arial" w:cs="Arial"/>
          <w:color w:val="FF0000"/>
          <w:sz w:val="22"/>
        </w:rPr>
        <w:t xml:space="preserve"> …</w:t>
      </w:r>
      <w:r w:rsidRPr="006E6830">
        <w:rPr>
          <w:rFonts w:ascii="Arial" w:hAnsi="Arial" w:cs="Arial"/>
          <w:sz w:val="22"/>
        </w:rPr>
        <w:t xml:space="preserve">) binding the Coordinator to the National Agency. </w:t>
      </w:r>
    </w:p>
    <w:p w14:paraId="67C5569B" w14:textId="2C957F90" w:rsidR="0033729F" w:rsidRPr="009D3307" w:rsidRDefault="0033729F" w:rsidP="0033729F">
      <w:pPr>
        <w:pStyle w:val="Listenabsatz"/>
        <w:numPr>
          <w:ilvl w:val="0"/>
          <w:numId w:val="13"/>
        </w:numPr>
        <w:rPr>
          <w:rFonts w:ascii="Arial" w:hAnsi="Arial" w:cs="Arial"/>
          <w:sz w:val="22"/>
        </w:rPr>
      </w:pPr>
      <w:r w:rsidRPr="009D3307">
        <w:rPr>
          <w:rFonts w:ascii="Arial" w:hAnsi="Arial" w:cs="Arial"/>
          <w:sz w:val="22"/>
        </w:rPr>
        <w:t xml:space="preserve">The Project Partner shall fully support </w:t>
      </w:r>
      <w:r w:rsidR="00EB1055" w:rsidRPr="009D3307">
        <w:rPr>
          <w:rFonts w:ascii="Arial" w:hAnsi="Arial" w:cs="Arial"/>
          <w:sz w:val="22"/>
        </w:rPr>
        <w:t>Coordinator</w:t>
      </w:r>
      <w:r w:rsidRPr="009D3307">
        <w:rPr>
          <w:rFonts w:ascii="Arial" w:hAnsi="Arial" w:cs="Arial"/>
          <w:sz w:val="22"/>
        </w:rPr>
        <w:t xml:space="preserve"> in the fulfilment of its tasks according to the </w:t>
      </w:r>
      <w:r w:rsidR="00580DA0" w:rsidRPr="009D3307">
        <w:rPr>
          <w:rFonts w:ascii="Arial" w:hAnsi="Arial" w:cs="Arial"/>
          <w:sz w:val="22"/>
        </w:rPr>
        <w:t>Funding Agreement</w:t>
      </w:r>
      <w:r w:rsidRPr="009D3307">
        <w:rPr>
          <w:rFonts w:ascii="Arial" w:hAnsi="Arial" w:cs="Arial"/>
          <w:sz w:val="22"/>
        </w:rPr>
        <w:t xml:space="preserve">, </w:t>
      </w:r>
      <w:proofErr w:type="gramStart"/>
      <w:r w:rsidRPr="009D3307">
        <w:rPr>
          <w:rFonts w:ascii="Arial" w:hAnsi="Arial" w:cs="Arial"/>
          <w:sz w:val="22"/>
        </w:rPr>
        <w:t>in particular with</w:t>
      </w:r>
      <w:proofErr w:type="gramEnd"/>
      <w:r w:rsidRPr="009D3307">
        <w:rPr>
          <w:rFonts w:ascii="Arial" w:hAnsi="Arial" w:cs="Arial"/>
          <w:sz w:val="22"/>
        </w:rPr>
        <w:t xml:space="preserve"> respect to reporting, </w:t>
      </w:r>
      <w:r w:rsidR="008564F9" w:rsidRPr="009D3307">
        <w:rPr>
          <w:rFonts w:ascii="Arial" w:hAnsi="Arial" w:cs="Arial"/>
          <w:sz w:val="22"/>
        </w:rPr>
        <w:t>documenting,</w:t>
      </w:r>
      <w:r w:rsidRPr="009D3307">
        <w:rPr>
          <w:rFonts w:ascii="Arial" w:hAnsi="Arial" w:cs="Arial"/>
          <w:sz w:val="22"/>
        </w:rPr>
        <w:t xml:space="preserve"> and monitoring the Project, including the obligation to provide any information and documentation prescribed by the </w:t>
      </w:r>
      <w:r w:rsidR="00580DA0" w:rsidRPr="009D3307">
        <w:rPr>
          <w:rFonts w:ascii="Arial" w:hAnsi="Arial" w:cs="Arial"/>
          <w:sz w:val="22"/>
        </w:rPr>
        <w:t>Funding Agreement</w:t>
      </w:r>
      <w:r w:rsidRPr="009D3307">
        <w:rPr>
          <w:rFonts w:ascii="Arial" w:hAnsi="Arial" w:cs="Arial"/>
          <w:sz w:val="22"/>
        </w:rPr>
        <w:t xml:space="preserve"> and/or duly requested by </w:t>
      </w:r>
      <w:r w:rsidR="00EB1055" w:rsidRPr="009D3307">
        <w:rPr>
          <w:rFonts w:ascii="Arial" w:hAnsi="Arial" w:cs="Arial"/>
          <w:sz w:val="22"/>
        </w:rPr>
        <w:t>Coordinator</w:t>
      </w:r>
      <w:r w:rsidRPr="009D3307">
        <w:rPr>
          <w:rFonts w:ascii="Arial" w:hAnsi="Arial" w:cs="Arial"/>
          <w:sz w:val="22"/>
        </w:rPr>
        <w:t xml:space="preserve"> and/or the Funder. The Project Partner shall provide such documentation at least </w:t>
      </w:r>
      <w:r w:rsidR="00304E34" w:rsidRPr="009D3307">
        <w:rPr>
          <w:rFonts w:ascii="Arial" w:hAnsi="Arial" w:cs="Arial"/>
          <w:sz w:val="22"/>
        </w:rPr>
        <w:t xml:space="preserve">one month </w:t>
      </w:r>
      <w:r w:rsidRPr="009D3307">
        <w:rPr>
          <w:rFonts w:ascii="Arial" w:hAnsi="Arial" w:cs="Arial"/>
          <w:sz w:val="22"/>
        </w:rPr>
        <w:t xml:space="preserve">before the deadline defined in the </w:t>
      </w:r>
      <w:r w:rsidR="00580DA0" w:rsidRPr="009D3307">
        <w:rPr>
          <w:rFonts w:ascii="Arial" w:hAnsi="Arial" w:cs="Arial"/>
          <w:sz w:val="22"/>
        </w:rPr>
        <w:t>Funding Agreement</w:t>
      </w:r>
      <w:r w:rsidRPr="009D3307">
        <w:rPr>
          <w:rFonts w:ascii="Arial" w:hAnsi="Arial" w:cs="Arial"/>
          <w:sz w:val="22"/>
        </w:rPr>
        <w:t xml:space="preserve"> to enable </w:t>
      </w:r>
      <w:r w:rsidR="00EB1055" w:rsidRPr="009D3307">
        <w:rPr>
          <w:rFonts w:ascii="Arial" w:hAnsi="Arial" w:cs="Arial"/>
          <w:sz w:val="22"/>
        </w:rPr>
        <w:t>Coordinator</w:t>
      </w:r>
      <w:r w:rsidRPr="009D3307">
        <w:rPr>
          <w:rFonts w:ascii="Arial" w:hAnsi="Arial" w:cs="Arial"/>
          <w:sz w:val="22"/>
        </w:rPr>
        <w:t xml:space="preserve"> to fulfill its reporting duties to the Funder.</w:t>
      </w:r>
    </w:p>
    <w:p w14:paraId="1898621C" w14:textId="7D16A07D" w:rsidR="0033729F" w:rsidRPr="009D3307" w:rsidRDefault="0033729F" w:rsidP="0033729F">
      <w:pPr>
        <w:pStyle w:val="Listenabsatz"/>
        <w:numPr>
          <w:ilvl w:val="0"/>
          <w:numId w:val="13"/>
        </w:numPr>
        <w:rPr>
          <w:rFonts w:ascii="Arial" w:hAnsi="Arial" w:cs="Arial"/>
          <w:sz w:val="22"/>
        </w:rPr>
      </w:pPr>
      <w:r w:rsidRPr="009D3307">
        <w:rPr>
          <w:rFonts w:ascii="Arial" w:hAnsi="Arial" w:cs="Arial"/>
          <w:sz w:val="22"/>
        </w:rPr>
        <w:t xml:space="preserve">The Project Partner shall ensure the accuracy of any documentation, </w:t>
      </w:r>
      <w:r w:rsidR="00FD2353" w:rsidRPr="009D3307">
        <w:rPr>
          <w:rFonts w:ascii="Arial" w:hAnsi="Arial" w:cs="Arial"/>
          <w:sz w:val="22"/>
        </w:rPr>
        <w:t>information,</w:t>
      </w:r>
      <w:r w:rsidRPr="009D3307">
        <w:rPr>
          <w:rFonts w:ascii="Arial" w:hAnsi="Arial" w:cs="Arial"/>
          <w:sz w:val="22"/>
        </w:rPr>
        <w:t xml:space="preserve"> or materials it supplies to </w:t>
      </w:r>
      <w:r w:rsidR="00EB1055" w:rsidRPr="009D3307">
        <w:rPr>
          <w:rFonts w:ascii="Arial" w:hAnsi="Arial" w:cs="Arial"/>
          <w:sz w:val="22"/>
        </w:rPr>
        <w:t>Coordinator</w:t>
      </w:r>
      <w:r w:rsidRPr="009D3307">
        <w:rPr>
          <w:rFonts w:ascii="Arial" w:hAnsi="Arial" w:cs="Arial"/>
          <w:sz w:val="22"/>
        </w:rPr>
        <w:t>.</w:t>
      </w:r>
    </w:p>
    <w:p w14:paraId="191B0306" w14:textId="77777777" w:rsidR="006E6830" w:rsidRDefault="005A2E3B" w:rsidP="006E6830">
      <w:pPr>
        <w:pStyle w:val="Listenabsatz"/>
        <w:numPr>
          <w:ilvl w:val="0"/>
          <w:numId w:val="13"/>
        </w:numPr>
        <w:rPr>
          <w:rFonts w:ascii="Arial" w:hAnsi="Arial" w:cs="Arial"/>
          <w:sz w:val="22"/>
        </w:rPr>
      </w:pPr>
      <w:r>
        <w:rPr>
          <w:rFonts w:ascii="Arial" w:hAnsi="Arial" w:cs="Arial"/>
          <w:sz w:val="22"/>
        </w:rPr>
        <w:t>All Project Partners including Coordinator</w:t>
      </w:r>
      <w:r w:rsidRPr="009D3307">
        <w:rPr>
          <w:rFonts w:ascii="Arial" w:hAnsi="Arial" w:cs="Arial"/>
          <w:sz w:val="22"/>
        </w:rPr>
        <w:t xml:space="preserve"> </w:t>
      </w:r>
      <w:r>
        <w:rPr>
          <w:rFonts w:ascii="Arial" w:hAnsi="Arial" w:cs="Arial"/>
          <w:sz w:val="22"/>
        </w:rPr>
        <w:t>are obliged</w:t>
      </w:r>
      <w:r w:rsidR="00304E34" w:rsidRPr="009D3307">
        <w:rPr>
          <w:rFonts w:ascii="Arial" w:hAnsi="Arial" w:cs="Arial"/>
          <w:sz w:val="22"/>
        </w:rPr>
        <w:t xml:space="preserve"> to participate in any of the Funder’s audits according to the Funding Agreement, including the right</w:t>
      </w:r>
      <w:r w:rsidR="0070574E">
        <w:rPr>
          <w:rFonts w:ascii="Arial" w:hAnsi="Arial" w:cs="Arial"/>
          <w:sz w:val="22"/>
        </w:rPr>
        <w:t xml:space="preserve"> of the Funder</w:t>
      </w:r>
      <w:r w:rsidR="00304E34" w:rsidRPr="009D3307">
        <w:rPr>
          <w:rFonts w:ascii="Arial" w:hAnsi="Arial" w:cs="Arial"/>
          <w:sz w:val="22"/>
        </w:rPr>
        <w:t xml:space="preserve"> to access books, receipts and other records directly connected to the Project.</w:t>
      </w:r>
      <w:r w:rsidR="0033729F" w:rsidRPr="009D3307">
        <w:rPr>
          <w:rFonts w:ascii="Arial" w:hAnsi="Arial" w:cs="Arial"/>
          <w:sz w:val="22"/>
        </w:rPr>
        <w:t xml:space="preserve"> The Project Partner shall fully support the audit, make all relevant records available and provide all necessary and/or requested information to the respective auditor. </w:t>
      </w:r>
    </w:p>
    <w:p w14:paraId="05BE3755" w14:textId="3007DD2A" w:rsidR="006E6830" w:rsidRPr="006E6830" w:rsidRDefault="006E6830" w:rsidP="006E6830">
      <w:pPr>
        <w:ind w:left="360"/>
        <w:rPr>
          <w:rFonts w:ascii="Arial" w:hAnsi="Arial" w:cs="Arial"/>
          <w:sz w:val="22"/>
        </w:rPr>
      </w:pPr>
    </w:p>
    <w:p w14:paraId="6303356B" w14:textId="77777777" w:rsidR="0033729F" w:rsidRPr="009D3307" w:rsidRDefault="0033729F" w:rsidP="0033729F">
      <w:pPr>
        <w:pStyle w:val="Style7"/>
        <w:numPr>
          <w:ilvl w:val="0"/>
          <w:numId w:val="0"/>
        </w:numPr>
        <w:jc w:val="center"/>
        <w:rPr>
          <w:rFonts w:ascii="Arial" w:hAnsi="Arial" w:cs="Arial"/>
          <w:sz w:val="22"/>
          <w:szCs w:val="22"/>
        </w:rPr>
      </w:pPr>
      <w:r w:rsidRPr="009D3307">
        <w:rPr>
          <w:rFonts w:ascii="Arial" w:hAnsi="Arial" w:cs="Arial"/>
          <w:sz w:val="22"/>
          <w:szCs w:val="22"/>
        </w:rPr>
        <w:t>§ 7 – Duration, Changes and Withdrawal</w:t>
      </w:r>
    </w:p>
    <w:p w14:paraId="0D254189" w14:textId="3D5798DA" w:rsidR="0033729F" w:rsidRPr="009D3307" w:rsidRDefault="0033729F" w:rsidP="0033729F">
      <w:pPr>
        <w:pStyle w:val="Listenabsatz"/>
        <w:numPr>
          <w:ilvl w:val="0"/>
          <w:numId w:val="21"/>
        </w:numPr>
        <w:rPr>
          <w:rFonts w:ascii="Arial" w:hAnsi="Arial" w:cs="Arial"/>
          <w:sz w:val="22"/>
        </w:rPr>
      </w:pPr>
      <w:r w:rsidRPr="009D3307">
        <w:rPr>
          <w:rFonts w:ascii="Arial" w:hAnsi="Arial" w:cs="Arial"/>
          <w:sz w:val="22"/>
        </w:rPr>
        <w:t xml:space="preserve">This Agreement becomes valid upon the mutual signature of this document and expires with the finalization of reporting and possible audits. However, all activities </w:t>
      </w:r>
      <w:proofErr w:type="gramStart"/>
      <w:r w:rsidRPr="009D3307">
        <w:rPr>
          <w:rFonts w:ascii="Arial" w:hAnsi="Arial" w:cs="Arial"/>
          <w:sz w:val="22"/>
        </w:rPr>
        <w:t>have to</w:t>
      </w:r>
      <w:proofErr w:type="gramEnd"/>
      <w:r w:rsidRPr="009D3307">
        <w:rPr>
          <w:rFonts w:ascii="Arial" w:hAnsi="Arial" w:cs="Arial"/>
          <w:sz w:val="22"/>
        </w:rPr>
        <w:t xml:space="preserve"> be finalized by the Project Partner until </w:t>
      </w:r>
      <w:r w:rsidR="00BE7CBF" w:rsidRPr="009D3307">
        <w:rPr>
          <w:rFonts w:ascii="Arial" w:hAnsi="Arial" w:cs="Arial"/>
          <w:sz w:val="22"/>
        </w:rPr>
        <w:t xml:space="preserve">the end of the Implementation Period, </w:t>
      </w:r>
      <w:r w:rsidRPr="009D3307">
        <w:rPr>
          <w:rFonts w:ascii="Arial" w:hAnsi="Arial" w:cs="Arial"/>
          <w:sz w:val="22"/>
        </w:rPr>
        <w:t xml:space="preserve">at the latest. </w:t>
      </w:r>
      <w:r w:rsidR="0041548C" w:rsidRPr="009D3307">
        <w:rPr>
          <w:rFonts w:ascii="Arial" w:hAnsi="Arial" w:cs="Arial"/>
          <w:sz w:val="22"/>
        </w:rPr>
        <w:t xml:space="preserve">The Project Partners’ expenses </w:t>
      </w:r>
      <w:r w:rsidRPr="009D3307">
        <w:rPr>
          <w:rFonts w:ascii="Arial" w:hAnsi="Arial" w:cs="Arial"/>
          <w:sz w:val="22"/>
        </w:rPr>
        <w:t>made after that date are under no circumstances eligible.</w:t>
      </w:r>
    </w:p>
    <w:p w14:paraId="694FDB51" w14:textId="62FE702B" w:rsidR="0033729F" w:rsidRPr="009D3307" w:rsidRDefault="00C0167F" w:rsidP="0033729F">
      <w:pPr>
        <w:pStyle w:val="Listenabsatz"/>
        <w:numPr>
          <w:ilvl w:val="0"/>
          <w:numId w:val="21"/>
        </w:numPr>
        <w:rPr>
          <w:rFonts w:ascii="Arial" w:hAnsi="Arial" w:cs="Arial"/>
          <w:sz w:val="22"/>
        </w:rPr>
      </w:pPr>
      <w:r>
        <w:rPr>
          <w:rFonts w:ascii="Arial" w:hAnsi="Arial" w:cs="Arial"/>
          <w:sz w:val="22"/>
        </w:rPr>
        <w:t xml:space="preserve">The </w:t>
      </w:r>
      <w:proofErr w:type="gramStart"/>
      <w:r w:rsidR="00EB1055" w:rsidRPr="009D3307">
        <w:rPr>
          <w:rFonts w:ascii="Arial" w:hAnsi="Arial" w:cs="Arial"/>
          <w:sz w:val="22"/>
        </w:rPr>
        <w:t>Coordinator</w:t>
      </w:r>
      <w:proofErr w:type="gramEnd"/>
      <w:r w:rsidR="0033729F" w:rsidRPr="009D3307">
        <w:rPr>
          <w:rFonts w:ascii="Arial" w:hAnsi="Arial" w:cs="Arial"/>
          <w:sz w:val="22"/>
        </w:rPr>
        <w:t xml:space="preserve"> is entitled to withdraw partly or entirely from or terminate this Agreement based on substantiated reasons, which include</w:t>
      </w:r>
      <w:r w:rsidR="00BE7CBF" w:rsidRPr="009D3307">
        <w:rPr>
          <w:rFonts w:ascii="Arial" w:hAnsi="Arial" w:cs="Arial"/>
          <w:sz w:val="22"/>
        </w:rPr>
        <w:t>,</w:t>
      </w:r>
      <w:r w:rsidR="0033729F" w:rsidRPr="009D3307">
        <w:rPr>
          <w:rFonts w:ascii="Arial" w:hAnsi="Arial" w:cs="Arial"/>
          <w:sz w:val="22"/>
        </w:rPr>
        <w:t xml:space="preserve"> but are not limited to:</w:t>
      </w:r>
    </w:p>
    <w:p w14:paraId="379D9542" w14:textId="77777777" w:rsidR="0033729F" w:rsidRPr="009D3307" w:rsidRDefault="0033729F" w:rsidP="0033729F">
      <w:pPr>
        <w:pStyle w:val="Listenabsatz"/>
        <w:numPr>
          <w:ilvl w:val="1"/>
          <w:numId w:val="21"/>
        </w:numPr>
        <w:rPr>
          <w:rFonts w:ascii="Arial" w:hAnsi="Arial" w:cs="Arial"/>
          <w:sz w:val="22"/>
        </w:rPr>
      </w:pPr>
      <w:r w:rsidRPr="009D3307">
        <w:rPr>
          <w:rFonts w:ascii="Arial" w:hAnsi="Arial" w:cs="Arial"/>
          <w:sz w:val="22"/>
        </w:rPr>
        <w:t>The preconditions for the conclusion of this Agreement no longer apply.</w:t>
      </w:r>
    </w:p>
    <w:p w14:paraId="3373CEDB" w14:textId="77777777" w:rsidR="0033729F" w:rsidRPr="009D3307" w:rsidRDefault="0033729F" w:rsidP="0033729F">
      <w:pPr>
        <w:pStyle w:val="Listenabsatz"/>
        <w:numPr>
          <w:ilvl w:val="1"/>
          <w:numId w:val="21"/>
        </w:numPr>
        <w:rPr>
          <w:rFonts w:ascii="Arial" w:hAnsi="Arial" w:cs="Arial"/>
          <w:sz w:val="22"/>
        </w:rPr>
      </w:pPr>
      <w:r w:rsidRPr="009D3307">
        <w:rPr>
          <w:rFonts w:ascii="Arial" w:hAnsi="Arial" w:cs="Arial"/>
          <w:sz w:val="22"/>
        </w:rPr>
        <w:t xml:space="preserve">The conclusion of the Agreement is based on false and/or incomplete statements / information provided by the Project Partner, </w:t>
      </w:r>
      <w:proofErr w:type="gramStart"/>
      <w:r w:rsidRPr="009D3307">
        <w:rPr>
          <w:rFonts w:ascii="Arial" w:hAnsi="Arial" w:cs="Arial"/>
          <w:sz w:val="22"/>
        </w:rPr>
        <w:t>e.g.</w:t>
      </w:r>
      <w:proofErr w:type="gramEnd"/>
      <w:r w:rsidRPr="009D3307">
        <w:rPr>
          <w:rFonts w:ascii="Arial" w:hAnsi="Arial" w:cs="Arial"/>
          <w:sz w:val="22"/>
        </w:rPr>
        <w:t xml:space="preserve"> with respect to the Project Partner’s solvency.</w:t>
      </w:r>
    </w:p>
    <w:p w14:paraId="7CD38524" w14:textId="77777777" w:rsidR="0033729F" w:rsidRPr="009D3307" w:rsidRDefault="0033729F" w:rsidP="0033729F">
      <w:pPr>
        <w:pStyle w:val="Listenabsatz"/>
        <w:numPr>
          <w:ilvl w:val="1"/>
          <w:numId w:val="21"/>
        </w:numPr>
        <w:rPr>
          <w:rFonts w:ascii="Arial" w:hAnsi="Arial" w:cs="Arial"/>
          <w:sz w:val="22"/>
        </w:rPr>
      </w:pPr>
      <w:r w:rsidRPr="009D3307">
        <w:rPr>
          <w:rFonts w:ascii="Arial" w:hAnsi="Arial" w:cs="Arial"/>
          <w:sz w:val="22"/>
        </w:rPr>
        <w:t xml:space="preserve">The Project Partner is in breach of any of its obligations and/responsibilities under this Agreement (including those deriving from the </w:t>
      </w:r>
      <w:r w:rsidR="00580DA0" w:rsidRPr="009D3307">
        <w:rPr>
          <w:rFonts w:ascii="Arial" w:hAnsi="Arial" w:cs="Arial"/>
          <w:sz w:val="22"/>
        </w:rPr>
        <w:t>Funding Agreement</w:t>
      </w:r>
      <w:r w:rsidRPr="009D3307">
        <w:rPr>
          <w:rFonts w:ascii="Arial" w:hAnsi="Arial" w:cs="Arial"/>
          <w:sz w:val="22"/>
        </w:rPr>
        <w:t>) and has failed to rectify such breach within a reasonable period, in any case not more than thirty (30) days, after having received written notice of such breach.</w:t>
      </w:r>
    </w:p>
    <w:p w14:paraId="59A7B142" w14:textId="77777777" w:rsidR="0033729F" w:rsidRPr="009D3307" w:rsidRDefault="0033729F" w:rsidP="0033729F">
      <w:pPr>
        <w:pStyle w:val="Listenabsatz"/>
        <w:numPr>
          <w:ilvl w:val="1"/>
          <w:numId w:val="21"/>
        </w:numPr>
        <w:rPr>
          <w:rFonts w:ascii="Arial" w:hAnsi="Arial" w:cs="Arial"/>
          <w:sz w:val="22"/>
        </w:rPr>
      </w:pPr>
      <w:r w:rsidRPr="009D3307">
        <w:rPr>
          <w:rFonts w:ascii="Arial" w:hAnsi="Arial" w:cs="Arial"/>
          <w:sz w:val="22"/>
        </w:rPr>
        <w:t>The Funder partly or entirely withdraws</w:t>
      </w:r>
      <w:r w:rsidR="0041548C" w:rsidRPr="009D3307">
        <w:rPr>
          <w:rFonts w:ascii="Arial" w:hAnsi="Arial" w:cs="Arial"/>
          <w:sz w:val="22"/>
        </w:rPr>
        <w:t xml:space="preserve"> from the </w:t>
      </w:r>
      <w:r w:rsidR="00580DA0" w:rsidRPr="009D3307">
        <w:rPr>
          <w:rFonts w:ascii="Arial" w:hAnsi="Arial" w:cs="Arial"/>
          <w:sz w:val="22"/>
        </w:rPr>
        <w:t>Funding Agreement</w:t>
      </w:r>
      <w:r w:rsidRPr="009D3307">
        <w:rPr>
          <w:rFonts w:ascii="Arial" w:hAnsi="Arial" w:cs="Arial"/>
          <w:sz w:val="22"/>
        </w:rPr>
        <w:t xml:space="preserve">, </w:t>
      </w:r>
      <w:proofErr w:type="gramStart"/>
      <w:r w:rsidRPr="009D3307">
        <w:rPr>
          <w:rFonts w:ascii="Arial" w:hAnsi="Arial" w:cs="Arial"/>
          <w:sz w:val="22"/>
        </w:rPr>
        <w:t>in particular subject</w:t>
      </w:r>
      <w:proofErr w:type="gramEnd"/>
      <w:r w:rsidRPr="009D3307">
        <w:rPr>
          <w:rFonts w:ascii="Arial" w:hAnsi="Arial" w:cs="Arial"/>
          <w:sz w:val="22"/>
        </w:rPr>
        <w:t xml:space="preserve"> to the reasons set forth in the </w:t>
      </w:r>
      <w:r w:rsidR="00580DA0" w:rsidRPr="009D3307">
        <w:rPr>
          <w:rFonts w:ascii="Arial" w:hAnsi="Arial" w:cs="Arial"/>
          <w:sz w:val="22"/>
        </w:rPr>
        <w:t>Funding Agreement</w:t>
      </w:r>
      <w:r w:rsidRPr="009D3307">
        <w:rPr>
          <w:rFonts w:ascii="Arial" w:hAnsi="Arial" w:cs="Arial"/>
          <w:sz w:val="22"/>
        </w:rPr>
        <w:t xml:space="preserve">, </w:t>
      </w:r>
      <w:r w:rsidR="00EC22E0" w:rsidRPr="009D3307">
        <w:rPr>
          <w:rFonts w:ascii="Arial" w:hAnsi="Arial" w:cs="Arial"/>
          <w:sz w:val="22"/>
        </w:rPr>
        <w:t xml:space="preserve">terminates it </w:t>
      </w:r>
      <w:r w:rsidRPr="009D3307">
        <w:rPr>
          <w:rFonts w:ascii="Arial" w:hAnsi="Arial" w:cs="Arial"/>
          <w:sz w:val="22"/>
        </w:rPr>
        <w:t xml:space="preserve">or cancels the funding. </w:t>
      </w:r>
    </w:p>
    <w:p w14:paraId="1148227F" w14:textId="77777777" w:rsidR="0033729F" w:rsidRPr="009D3307" w:rsidRDefault="0033729F" w:rsidP="0033729F">
      <w:pPr>
        <w:pStyle w:val="Listenabsatz"/>
        <w:numPr>
          <w:ilvl w:val="0"/>
          <w:numId w:val="21"/>
        </w:numPr>
        <w:rPr>
          <w:rFonts w:ascii="Arial" w:hAnsi="Arial" w:cs="Arial"/>
          <w:sz w:val="22"/>
        </w:rPr>
      </w:pPr>
      <w:r w:rsidRPr="009D3307">
        <w:rPr>
          <w:rFonts w:ascii="Arial" w:hAnsi="Arial" w:cs="Arial"/>
          <w:sz w:val="22"/>
        </w:rPr>
        <w:t>In the event of changes of the funding by the Funder (other than withdrawal/</w:t>
      </w:r>
      <w:r w:rsidR="004C5AF4" w:rsidRPr="009D3307">
        <w:rPr>
          <w:rFonts w:ascii="Arial" w:hAnsi="Arial" w:cs="Arial"/>
          <w:sz w:val="22"/>
        </w:rPr>
        <w:t>termination/</w:t>
      </w:r>
      <w:r w:rsidRPr="009D3307">
        <w:rPr>
          <w:rFonts w:ascii="Arial" w:hAnsi="Arial" w:cs="Arial"/>
          <w:sz w:val="22"/>
        </w:rPr>
        <w:t xml:space="preserve">cancellation), the change shall automatically apply to this </w:t>
      </w:r>
      <w:r w:rsidRPr="009D3307">
        <w:rPr>
          <w:rFonts w:ascii="Arial" w:hAnsi="Arial" w:cs="Arial"/>
          <w:sz w:val="22"/>
        </w:rPr>
        <w:lastRenderedPageBreak/>
        <w:t xml:space="preserve">Agreement. If </w:t>
      </w:r>
      <w:proofErr w:type="gramStart"/>
      <w:r w:rsidRPr="009D3307">
        <w:rPr>
          <w:rFonts w:ascii="Arial" w:hAnsi="Arial" w:cs="Arial"/>
          <w:sz w:val="22"/>
        </w:rPr>
        <w:t>as a result of</w:t>
      </w:r>
      <w:proofErr w:type="gramEnd"/>
      <w:r w:rsidRPr="009D3307">
        <w:rPr>
          <w:rFonts w:ascii="Arial" w:hAnsi="Arial" w:cs="Arial"/>
          <w:sz w:val="22"/>
        </w:rPr>
        <w:t xml:space="preserve"> such changes, the </w:t>
      </w:r>
      <w:bookmarkStart w:id="0" w:name="_Hlk39058117"/>
      <w:r w:rsidRPr="009D3307">
        <w:rPr>
          <w:rFonts w:ascii="Arial" w:hAnsi="Arial" w:cs="Arial"/>
          <w:sz w:val="22"/>
        </w:rPr>
        <w:t xml:space="preserve">Project </w:t>
      </w:r>
      <w:bookmarkEnd w:id="0"/>
      <w:r w:rsidRPr="009D3307">
        <w:rPr>
          <w:rFonts w:ascii="Arial" w:hAnsi="Arial" w:cs="Arial"/>
          <w:sz w:val="22"/>
        </w:rPr>
        <w:t xml:space="preserve">Partner’s activities are no longer part of the funding, each Party may terminate the Agreement. </w:t>
      </w:r>
    </w:p>
    <w:p w14:paraId="4A95B592" w14:textId="5BFA48ED" w:rsidR="00BE7CBF" w:rsidRPr="009D3307" w:rsidRDefault="00BE7CBF" w:rsidP="0033729F">
      <w:pPr>
        <w:pStyle w:val="Listenabsatz"/>
        <w:numPr>
          <w:ilvl w:val="0"/>
          <w:numId w:val="21"/>
        </w:numPr>
        <w:rPr>
          <w:rFonts w:ascii="Arial" w:hAnsi="Arial" w:cs="Arial"/>
          <w:sz w:val="22"/>
        </w:rPr>
      </w:pPr>
      <w:r w:rsidRPr="009D3307">
        <w:rPr>
          <w:rFonts w:ascii="Arial" w:hAnsi="Arial" w:cs="Arial"/>
          <w:sz w:val="22"/>
        </w:rPr>
        <w:t xml:space="preserve">In the event of withdrawal/termination/cancellation § 11 shall apply. </w:t>
      </w:r>
    </w:p>
    <w:p w14:paraId="5D3B0D6B" w14:textId="77777777" w:rsidR="0033729F" w:rsidRPr="009D3307" w:rsidRDefault="0033729F" w:rsidP="0033729F">
      <w:pPr>
        <w:pStyle w:val="Style7"/>
        <w:numPr>
          <w:ilvl w:val="0"/>
          <w:numId w:val="0"/>
        </w:numPr>
        <w:jc w:val="center"/>
        <w:rPr>
          <w:rFonts w:ascii="Arial" w:hAnsi="Arial" w:cs="Arial"/>
          <w:sz w:val="22"/>
          <w:szCs w:val="22"/>
        </w:rPr>
      </w:pPr>
      <w:r w:rsidRPr="009D3307">
        <w:rPr>
          <w:rFonts w:ascii="Arial" w:hAnsi="Arial" w:cs="Arial"/>
          <w:sz w:val="22"/>
          <w:szCs w:val="22"/>
        </w:rPr>
        <w:t>§ 8 – Proof of Use, Records</w:t>
      </w:r>
    </w:p>
    <w:p w14:paraId="3D7EB9C2" w14:textId="3F93F237" w:rsidR="0033729F" w:rsidRPr="004E741E" w:rsidRDefault="0033729F" w:rsidP="004E741E">
      <w:pPr>
        <w:pStyle w:val="Listenabsatz"/>
        <w:numPr>
          <w:ilvl w:val="0"/>
          <w:numId w:val="14"/>
        </w:numPr>
        <w:rPr>
          <w:rFonts w:ascii="Arial" w:hAnsi="Arial" w:cs="Arial"/>
          <w:sz w:val="22"/>
        </w:rPr>
      </w:pPr>
      <w:r w:rsidRPr="004E741E">
        <w:rPr>
          <w:rFonts w:ascii="Arial" w:hAnsi="Arial" w:cs="Arial"/>
          <w:sz w:val="22"/>
        </w:rPr>
        <w:t>The proof of all costs shall be documented and verified through detailed records of the activities performed and the costs related thereto</w:t>
      </w:r>
      <w:r w:rsidR="00BE7CBF" w:rsidRPr="004E741E">
        <w:rPr>
          <w:rFonts w:ascii="Arial" w:hAnsi="Arial" w:cs="Arial"/>
          <w:sz w:val="22"/>
        </w:rPr>
        <w:t>, in each case subject to the Funding Agreement</w:t>
      </w:r>
      <w:r w:rsidRPr="004E741E">
        <w:rPr>
          <w:rFonts w:ascii="Arial" w:hAnsi="Arial" w:cs="Arial"/>
          <w:sz w:val="22"/>
        </w:rPr>
        <w:t xml:space="preserve">. </w:t>
      </w:r>
      <w:r w:rsidR="00535923" w:rsidRPr="004E741E">
        <w:rPr>
          <w:rFonts w:ascii="Arial" w:hAnsi="Arial" w:cs="Arial"/>
          <w:sz w:val="22"/>
        </w:rPr>
        <w:t>Forms provided by</w:t>
      </w:r>
      <w:r w:rsidR="00C0167F">
        <w:rPr>
          <w:rFonts w:ascii="Arial" w:hAnsi="Arial" w:cs="Arial"/>
          <w:sz w:val="22"/>
        </w:rPr>
        <w:t xml:space="preserve"> the</w:t>
      </w:r>
      <w:r w:rsidR="00535923" w:rsidRPr="004E741E">
        <w:rPr>
          <w:rFonts w:ascii="Arial" w:hAnsi="Arial" w:cs="Arial"/>
          <w:sz w:val="22"/>
        </w:rPr>
        <w:t xml:space="preserve"> </w:t>
      </w:r>
      <w:proofErr w:type="gramStart"/>
      <w:r w:rsidR="00535923" w:rsidRPr="004E741E">
        <w:rPr>
          <w:rFonts w:ascii="Arial" w:hAnsi="Arial" w:cs="Arial"/>
          <w:sz w:val="22"/>
        </w:rPr>
        <w:t>Coordinator</w:t>
      </w:r>
      <w:proofErr w:type="gramEnd"/>
      <w:r w:rsidR="00535923" w:rsidRPr="004E741E">
        <w:rPr>
          <w:rFonts w:ascii="Arial" w:hAnsi="Arial" w:cs="Arial"/>
          <w:sz w:val="22"/>
        </w:rPr>
        <w:t xml:space="preserve"> shall be used</w:t>
      </w:r>
      <w:r w:rsidR="00C633B2" w:rsidRPr="004E741E">
        <w:rPr>
          <w:rFonts w:ascii="Arial" w:hAnsi="Arial" w:cs="Arial"/>
          <w:sz w:val="22"/>
        </w:rPr>
        <w:t xml:space="preserve">. </w:t>
      </w:r>
      <w:r w:rsidR="006959D6" w:rsidRPr="004E741E">
        <w:rPr>
          <w:rFonts w:ascii="Arial" w:hAnsi="Arial" w:cs="Arial"/>
          <w:sz w:val="22"/>
        </w:rPr>
        <w:t>Upon request, a</w:t>
      </w:r>
      <w:r w:rsidRPr="004E741E">
        <w:rPr>
          <w:rFonts w:ascii="Arial" w:hAnsi="Arial" w:cs="Arial"/>
          <w:sz w:val="22"/>
        </w:rPr>
        <w:t xml:space="preserve">ny proof shall be accompanied by copies of any supporting document. The proof of use shall be delivered to </w:t>
      </w:r>
      <w:r w:rsidR="00497890" w:rsidRPr="004E741E">
        <w:rPr>
          <w:rFonts w:ascii="Arial" w:hAnsi="Arial" w:cs="Arial"/>
          <w:sz w:val="22"/>
        </w:rPr>
        <w:t xml:space="preserve">the </w:t>
      </w:r>
      <w:proofErr w:type="gramStart"/>
      <w:r w:rsidR="00EB1055" w:rsidRPr="004E741E">
        <w:rPr>
          <w:rFonts w:ascii="Arial" w:hAnsi="Arial" w:cs="Arial"/>
          <w:sz w:val="22"/>
        </w:rPr>
        <w:t>Coordinator</w:t>
      </w:r>
      <w:proofErr w:type="gramEnd"/>
      <w:r w:rsidR="00F509EF" w:rsidRPr="004E741E">
        <w:rPr>
          <w:rFonts w:ascii="Arial" w:hAnsi="Arial" w:cs="Arial"/>
          <w:sz w:val="22"/>
        </w:rPr>
        <w:t xml:space="preserve"> </w:t>
      </w:r>
      <w:r w:rsidR="003E5EC4" w:rsidRPr="004E741E">
        <w:rPr>
          <w:rFonts w:ascii="Arial" w:hAnsi="Arial" w:cs="Arial"/>
          <w:sz w:val="22"/>
        </w:rPr>
        <w:t>as part of each interim report an</w:t>
      </w:r>
      <w:r w:rsidR="003B5526" w:rsidRPr="004E741E">
        <w:rPr>
          <w:rFonts w:ascii="Arial" w:hAnsi="Arial" w:cs="Arial"/>
          <w:sz w:val="22"/>
        </w:rPr>
        <w:t>d as part of the final report</w:t>
      </w:r>
      <w:r w:rsidRPr="004E741E">
        <w:rPr>
          <w:rFonts w:ascii="Arial" w:hAnsi="Arial" w:cs="Arial"/>
          <w:sz w:val="22"/>
        </w:rPr>
        <w:t xml:space="preserve">. The Project Partner shall immediately rectify any deficiencies contained therein and fully support </w:t>
      </w:r>
      <w:r w:rsidR="00EB1055" w:rsidRPr="004E741E">
        <w:rPr>
          <w:rFonts w:ascii="Arial" w:hAnsi="Arial" w:cs="Arial"/>
          <w:sz w:val="22"/>
        </w:rPr>
        <w:t>Coordinator</w:t>
      </w:r>
      <w:r w:rsidRPr="004E741E">
        <w:rPr>
          <w:rFonts w:ascii="Arial" w:hAnsi="Arial" w:cs="Arial"/>
          <w:sz w:val="22"/>
        </w:rPr>
        <w:t xml:space="preserve"> in the preparation of reporting for the Funder.</w:t>
      </w:r>
    </w:p>
    <w:p w14:paraId="0E480AEE" w14:textId="3DEA8A83" w:rsidR="0033729F" w:rsidRPr="009D3307" w:rsidRDefault="0033729F" w:rsidP="0033729F">
      <w:pPr>
        <w:pStyle w:val="Listenabsatz"/>
        <w:numPr>
          <w:ilvl w:val="0"/>
          <w:numId w:val="14"/>
        </w:numPr>
        <w:rPr>
          <w:rFonts w:ascii="Arial" w:hAnsi="Arial" w:cs="Arial"/>
          <w:sz w:val="22"/>
        </w:rPr>
      </w:pPr>
      <w:r w:rsidRPr="009D3307">
        <w:rPr>
          <w:rFonts w:ascii="Arial" w:hAnsi="Arial" w:cs="Arial"/>
          <w:sz w:val="22"/>
        </w:rPr>
        <w:t>Upon reques</w:t>
      </w:r>
      <w:r w:rsidR="007E68D7">
        <w:rPr>
          <w:rFonts w:ascii="Arial" w:hAnsi="Arial" w:cs="Arial"/>
          <w:sz w:val="22"/>
        </w:rPr>
        <w:t>t</w:t>
      </w:r>
      <w:r w:rsidR="00406BE8">
        <w:rPr>
          <w:rFonts w:ascii="Arial" w:hAnsi="Arial" w:cs="Arial"/>
          <w:sz w:val="22"/>
        </w:rPr>
        <w:t xml:space="preserve"> by the Funder</w:t>
      </w:r>
      <w:r w:rsidRPr="009D3307">
        <w:rPr>
          <w:rFonts w:ascii="Arial" w:hAnsi="Arial" w:cs="Arial"/>
          <w:sz w:val="22"/>
        </w:rPr>
        <w:t xml:space="preserve"> the records shall be delivered to </w:t>
      </w:r>
      <w:r w:rsidR="00C0167F">
        <w:rPr>
          <w:rFonts w:ascii="Arial" w:hAnsi="Arial" w:cs="Arial"/>
          <w:sz w:val="22"/>
        </w:rPr>
        <w:t xml:space="preserve">the </w:t>
      </w:r>
      <w:r w:rsidR="00EB1055" w:rsidRPr="009D3307">
        <w:rPr>
          <w:rFonts w:ascii="Arial" w:hAnsi="Arial" w:cs="Arial"/>
          <w:sz w:val="22"/>
        </w:rPr>
        <w:t>Coordinator</w:t>
      </w:r>
      <w:r w:rsidR="00BE7CBF" w:rsidRPr="009D3307">
        <w:rPr>
          <w:rFonts w:ascii="Arial" w:hAnsi="Arial" w:cs="Arial"/>
          <w:sz w:val="22"/>
        </w:rPr>
        <w:t xml:space="preserve">, the </w:t>
      </w:r>
      <w:proofErr w:type="gramStart"/>
      <w:r w:rsidR="00BE7CBF" w:rsidRPr="009D3307">
        <w:rPr>
          <w:rFonts w:ascii="Arial" w:hAnsi="Arial" w:cs="Arial"/>
          <w:sz w:val="22"/>
        </w:rPr>
        <w:t>Funder</w:t>
      </w:r>
      <w:proofErr w:type="gramEnd"/>
      <w:r w:rsidRPr="009D3307">
        <w:rPr>
          <w:rFonts w:ascii="Arial" w:hAnsi="Arial" w:cs="Arial"/>
          <w:sz w:val="22"/>
        </w:rPr>
        <w:t xml:space="preserve"> or an external auditor for the purpose of retention until the end of contractual or legal retention periods. </w:t>
      </w:r>
    </w:p>
    <w:p w14:paraId="09090341" w14:textId="3B784137" w:rsidR="0033729F" w:rsidRPr="009D3307" w:rsidRDefault="0033729F" w:rsidP="0033729F">
      <w:pPr>
        <w:pStyle w:val="Style7"/>
        <w:numPr>
          <w:ilvl w:val="0"/>
          <w:numId w:val="0"/>
        </w:numPr>
        <w:jc w:val="center"/>
        <w:rPr>
          <w:rFonts w:ascii="Arial" w:hAnsi="Arial" w:cs="Arial"/>
          <w:sz w:val="22"/>
          <w:szCs w:val="22"/>
        </w:rPr>
      </w:pPr>
      <w:r w:rsidRPr="009D3307">
        <w:rPr>
          <w:rFonts w:ascii="Arial" w:hAnsi="Arial" w:cs="Arial"/>
          <w:sz w:val="22"/>
          <w:szCs w:val="22"/>
        </w:rPr>
        <w:t>§ 9 – Right of use</w:t>
      </w:r>
    </w:p>
    <w:p w14:paraId="39CE91FB" w14:textId="249D1C3D" w:rsidR="0033729F" w:rsidRPr="009D3307" w:rsidRDefault="0033729F" w:rsidP="0033729F">
      <w:pPr>
        <w:pStyle w:val="Listenabsatz"/>
        <w:numPr>
          <w:ilvl w:val="0"/>
          <w:numId w:val="15"/>
        </w:numPr>
        <w:rPr>
          <w:rFonts w:ascii="Arial" w:hAnsi="Arial" w:cs="Arial"/>
          <w:sz w:val="22"/>
        </w:rPr>
      </w:pPr>
      <w:r w:rsidRPr="009D3307">
        <w:rPr>
          <w:rFonts w:ascii="Arial" w:hAnsi="Arial" w:cs="Arial"/>
          <w:sz w:val="22"/>
        </w:rPr>
        <w:t xml:space="preserve">The Project is a cooperative effort under the leadership of </w:t>
      </w:r>
      <w:r w:rsidR="00E8221C">
        <w:rPr>
          <w:rFonts w:ascii="Arial" w:hAnsi="Arial" w:cs="Arial"/>
          <w:sz w:val="22"/>
        </w:rPr>
        <w:t xml:space="preserve">the </w:t>
      </w:r>
      <w:proofErr w:type="gramStart"/>
      <w:r w:rsidR="00EB1055" w:rsidRPr="009D3307">
        <w:rPr>
          <w:rFonts w:ascii="Arial" w:hAnsi="Arial" w:cs="Arial"/>
          <w:sz w:val="22"/>
        </w:rPr>
        <w:t>Coordinator</w:t>
      </w:r>
      <w:proofErr w:type="gramEnd"/>
      <w:r w:rsidRPr="009D3307">
        <w:rPr>
          <w:rFonts w:ascii="Arial" w:hAnsi="Arial" w:cs="Arial"/>
          <w:sz w:val="22"/>
        </w:rPr>
        <w:t>. All outputs under this Project may be used by all Project Partners. With this Agreement, the Project Partner</w:t>
      </w:r>
      <w:r w:rsidR="00EB1D46">
        <w:rPr>
          <w:rFonts w:ascii="Arial" w:hAnsi="Arial" w:cs="Arial"/>
          <w:sz w:val="22"/>
        </w:rPr>
        <w:t>s</w:t>
      </w:r>
      <w:r w:rsidRPr="009D3307">
        <w:rPr>
          <w:rFonts w:ascii="Arial" w:hAnsi="Arial" w:cs="Arial"/>
          <w:sz w:val="22"/>
        </w:rPr>
        <w:t xml:space="preserve"> grant </w:t>
      </w:r>
      <w:r w:rsidR="00EB1D46">
        <w:rPr>
          <w:rFonts w:ascii="Arial" w:hAnsi="Arial" w:cs="Arial"/>
          <w:sz w:val="22"/>
        </w:rPr>
        <w:t xml:space="preserve">each other </w:t>
      </w:r>
      <w:r w:rsidRPr="009D3307">
        <w:rPr>
          <w:rFonts w:ascii="Arial" w:hAnsi="Arial" w:cs="Arial"/>
          <w:sz w:val="22"/>
        </w:rPr>
        <w:t xml:space="preserve">the non-exclusive, transferable, irrevocable, perpetual, sublicensable, royalty-free right of use unlimited in time, </w:t>
      </w:r>
      <w:proofErr w:type="gramStart"/>
      <w:r w:rsidRPr="009D3307">
        <w:rPr>
          <w:rFonts w:ascii="Arial" w:hAnsi="Arial" w:cs="Arial"/>
          <w:sz w:val="22"/>
        </w:rPr>
        <w:t>space</w:t>
      </w:r>
      <w:proofErr w:type="gramEnd"/>
      <w:r w:rsidRPr="009D3307">
        <w:rPr>
          <w:rFonts w:ascii="Arial" w:hAnsi="Arial" w:cs="Arial"/>
          <w:sz w:val="22"/>
        </w:rPr>
        <w:t xml:space="preserve"> and manner for all works of its Contribution to all Project Partners</w:t>
      </w:r>
      <w:r w:rsidR="004C6D06" w:rsidRPr="009D3307">
        <w:rPr>
          <w:rFonts w:ascii="Arial" w:hAnsi="Arial" w:cs="Arial"/>
          <w:sz w:val="22"/>
        </w:rPr>
        <w:t xml:space="preserve">. </w:t>
      </w:r>
      <w:r w:rsidRPr="009D3307">
        <w:rPr>
          <w:rFonts w:ascii="Arial" w:hAnsi="Arial" w:cs="Arial"/>
          <w:sz w:val="22"/>
        </w:rPr>
        <w:t xml:space="preserve">This </w:t>
      </w:r>
      <w:proofErr w:type="gramStart"/>
      <w:r w:rsidRPr="009D3307">
        <w:rPr>
          <w:rFonts w:ascii="Arial" w:hAnsi="Arial" w:cs="Arial"/>
          <w:sz w:val="22"/>
        </w:rPr>
        <w:t>in particular includes</w:t>
      </w:r>
      <w:proofErr w:type="gramEnd"/>
      <w:r w:rsidRPr="009D3307">
        <w:rPr>
          <w:rFonts w:ascii="Arial" w:hAnsi="Arial" w:cs="Arial"/>
          <w:sz w:val="22"/>
        </w:rPr>
        <w:t xml:space="preserve"> the right to reproduce, publish, republish, summarize, excerpt, or otherwise use the works. Any additional rights set forth in the </w:t>
      </w:r>
      <w:r w:rsidR="00580DA0" w:rsidRPr="009D3307">
        <w:rPr>
          <w:rFonts w:ascii="Arial" w:hAnsi="Arial" w:cs="Arial"/>
          <w:sz w:val="22"/>
        </w:rPr>
        <w:t>Funding Agreement</w:t>
      </w:r>
      <w:r w:rsidRPr="009D3307">
        <w:rPr>
          <w:rFonts w:ascii="Arial" w:hAnsi="Arial" w:cs="Arial"/>
          <w:sz w:val="22"/>
        </w:rPr>
        <w:t xml:space="preserve"> </w:t>
      </w:r>
      <w:r w:rsidR="00E72F8B" w:rsidRPr="009D3307">
        <w:rPr>
          <w:rFonts w:ascii="Arial" w:hAnsi="Arial" w:cs="Arial"/>
          <w:sz w:val="22"/>
        </w:rPr>
        <w:t>(</w:t>
      </w:r>
      <w:proofErr w:type="gramStart"/>
      <w:r w:rsidR="00E72F8B" w:rsidRPr="009D3307">
        <w:rPr>
          <w:rFonts w:ascii="Arial" w:hAnsi="Arial" w:cs="Arial"/>
          <w:sz w:val="22"/>
        </w:rPr>
        <w:t xml:space="preserve">in particular </w:t>
      </w:r>
      <w:r w:rsidR="00BE6BC9" w:rsidRPr="009D3307">
        <w:rPr>
          <w:rFonts w:ascii="Arial" w:hAnsi="Arial" w:cs="Arial"/>
          <w:sz w:val="22"/>
        </w:rPr>
        <w:t>A</w:t>
      </w:r>
      <w:r w:rsidR="00E72F8B" w:rsidRPr="009D3307">
        <w:rPr>
          <w:rFonts w:ascii="Arial" w:hAnsi="Arial" w:cs="Arial"/>
          <w:sz w:val="22"/>
        </w:rPr>
        <w:t>rticle</w:t>
      </w:r>
      <w:proofErr w:type="gramEnd"/>
      <w:r w:rsidR="00E72F8B" w:rsidRPr="009D3307">
        <w:rPr>
          <w:rFonts w:ascii="Arial" w:hAnsi="Arial" w:cs="Arial"/>
          <w:sz w:val="22"/>
        </w:rPr>
        <w:t xml:space="preserve"> </w:t>
      </w:r>
      <w:r w:rsidR="00BE6BC9" w:rsidRPr="009D3307">
        <w:rPr>
          <w:rFonts w:ascii="Arial" w:hAnsi="Arial" w:cs="Arial"/>
          <w:sz w:val="22"/>
        </w:rPr>
        <w:t xml:space="preserve">I.9) </w:t>
      </w:r>
      <w:r w:rsidRPr="009D3307">
        <w:rPr>
          <w:rFonts w:ascii="Arial" w:hAnsi="Arial" w:cs="Arial"/>
          <w:sz w:val="22"/>
        </w:rPr>
        <w:t>shall remain unaffected</w:t>
      </w:r>
      <w:r w:rsidR="0041548C" w:rsidRPr="009D3307">
        <w:rPr>
          <w:rFonts w:ascii="Arial" w:hAnsi="Arial" w:cs="Arial"/>
          <w:sz w:val="22"/>
        </w:rPr>
        <w:t xml:space="preserve"> and apply correspondingly</w:t>
      </w:r>
      <w:r w:rsidRPr="009D3307">
        <w:rPr>
          <w:rFonts w:ascii="Arial" w:hAnsi="Arial" w:cs="Arial"/>
          <w:sz w:val="22"/>
        </w:rPr>
        <w:t>.</w:t>
      </w:r>
    </w:p>
    <w:p w14:paraId="19347A6E" w14:textId="147083AD" w:rsidR="004C6D06" w:rsidRPr="009D3307" w:rsidRDefault="004C6D06" w:rsidP="0033729F">
      <w:pPr>
        <w:pStyle w:val="Listenabsatz"/>
        <w:numPr>
          <w:ilvl w:val="0"/>
          <w:numId w:val="15"/>
        </w:numPr>
        <w:rPr>
          <w:rFonts w:ascii="Arial" w:hAnsi="Arial" w:cs="Arial"/>
          <w:sz w:val="22"/>
        </w:rPr>
      </w:pPr>
      <w:r w:rsidRPr="009D3307">
        <w:rPr>
          <w:rFonts w:ascii="Arial" w:hAnsi="Arial" w:cs="Arial"/>
          <w:sz w:val="22"/>
        </w:rPr>
        <w:t xml:space="preserve">The provisions of the Funding Agreement shall remain unaffected. </w:t>
      </w:r>
    </w:p>
    <w:p w14:paraId="0C01B730" w14:textId="77777777" w:rsidR="0033729F" w:rsidRPr="009D3307" w:rsidRDefault="0033729F" w:rsidP="0033729F">
      <w:pPr>
        <w:pStyle w:val="Style7"/>
        <w:numPr>
          <w:ilvl w:val="0"/>
          <w:numId w:val="0"/>
        </w:numPr>
        <w:jc w:val="center"/>
        <w:rPr>
          <w:rFonts w:ascii="Arial" w:hAnsi="Arial" w:cs="Arial"/>
          <w:sz w:val="22"/>
          <w:szCs w:val="22"/>
        </w:rPr>
      </w:pPr>
      <w:r w:rsidRPr="009D3307">
        <w:rPr>
          <w:rFonts w:ascii="Arial" w:hAnsi="Arial" w:cs="Arial"/>
          <w:sz w:val="22"/>
          <w:szCs w:val="22"/>
        </w:rPr>
        <w:t>§ 10 – Communication</w:t>
      </w:r>
    </w:p>
    <w:p w14:paraId="38DD55F3" w14:textId="77777777" w:rsidR="0033729F" w:rsidRPr="009D3307" w:rsidRDefault="0033729F" w:rsidP="0033729F">
      <w:pPr>
        <w:pStyle w:val="Listenabsatz"/>
        <w:numPr>
          <w:ilvl w:val="0"/>
          <w:numId w:val="16"/>
        </w:numPr>
        <w:rPr>
          <w:rFonts w:ascii="Arial" w:hAnsi="Arial" w:cs="Arial"/>
          <w:sz w:val="22"/>
        </w:rPr>
      </w:pPr>
      <w:r w:rsidRPr="009D3307">
        <w:rPr>
          <w:rFonts w:ascii="Arial" w:hAnsi="Arial" w:cs="Arial"/>
          <w:sz w:val="22"/>
        </w:rPr>
        <w:t xml:space="preserve">The Project Partner shall insert a reference to the </w:t>
      </w:r>
      <w:r w:rsidR="007D30C7" w:rsidRPr="009D3307">
        <w:rPr>
          <w:rFonts w:ascii="Arial" w:hAnsi="Arial" w:cs="Arial"/>
          <w:sz w:val="22"/>
        </w:rPr>
        <w:t>Funding</w:t>
      </w:r>
      <w:r w:rsidRPr="009D3307">
        <w:rPr>
          <w:rFonts w:ascii="Arial" w:hAnsi="Arial" w:cs="Arial"/>
          <w:sz w:val="22"/>
        </w:rPr>
        <w:t xml:space="preserve"> in all publications, press releases, presentations, leaflets etc.</w:t>
      </w:r>
      <w:r w:rsidR="007D30C7" w:rsidRPr="009D3307">
        <w:rPr>
          <w:rFonts w:ascii="Arial" w:hAnsi="Arial" w:cs="Arial"/>
          <w:sz w:val="22"/>
        </w:rPr>
        <w:t xml:space="preserve"> to the extent to which this is required by the Funder. </w:t>
      </w:r>
    </w:p>
    <w:p w14:paraId="1E3716E2" w14:textId="77777777" w:rsidR="0033729F" w:rsidRPr="009D3307" w:rsidRDefault="0033729F" w:rsidP="0033729F">
      <w:pPr>
        <w:pStyle w:val="Listenabsatz"/>
        <w:numPr>
          <w:ilvl w:val="0"/>
          <w:numId w:val="16"/>
        </w:numPr>
        <w:rPr>
          <w:rFonts w:ascii="Arial" w:hAnsi="Arial" w:cs="Arial"/>
          <w:sz w:val="22"/>
        </w:rPr>
      </w:pPr>
      <w:r w:rsidRPr="009D3307">
        <w:rPr>
          <w:rFonts w:ascii="Arial" w:hAnsi="Arial" w:cs="Arial"/>
          <w:sz w:val="22"/>
        </w:rPr>
        <w:t>All statements, recommendations, publications, press releases, presentations, leaflets etc. shall make transparent and clear whether the information contained therein represents the views of the authors</w:t>
      </w:r>
      <w:r w:rsidR="007D30C7" w:rsidRPr="009D3307">
        <w:rPr>
          <w:rFonts w:ascii="Arial" w:hAnsi="Arial" w:cs="Arial"/>
          <w:sz w:val="22"/>
        </w:rPr>
        <w:t xml:space="preserve"> and/or</w:t>
      </w:r>
      <w:r w:rsidRPr="009D3307">
        <w:rPr>
          <w:rFonts w:ascii="Arial" w:hAnsi="Arial" w:cs="Arial"/>
          <w:sz w:val="22"/>
        </w:rPr>
        <w:t xml:space="preserve"> the Project Partner(s).</w:t>
      </w:r>
    </w:p>
    <w:p w14:paraId="34A74034" w14:textId="77777777" w:rsidR="0033729F" w:rsidRPr="009D3307" w:rsidRDefault="0033729F" w:rsidP="0033729F">
      <w:pPr>
        <w:pStyle w:val="Style7"/>
        <w:numPr>
          <w:ilvl w:val="0"/>
          <w:numId w:val="0"/>
        </w:numPr>
        <w:jc w:val="center"/>
        <w:rPr>
          <w:rFonts w:ascii="Arial" w:hAnsi="Arial" w:cs="Arial"/>
          <w:sz w:val="22"/>
          <w:szCs w:val="22"/>
        </w:rPr>
      </w:pPr>
      <w:r w:rsidRPr="009D3307">
        <w:rPr>
          <w:rFonts w:ascii="Arial" w:hAnsi="Arial" w:cs="Arial"/>
          <w:sz w:val="22"/>
          <w:szCs w:val="22"/>
        </w:rPr>
        <w:t>§ 11 – Repayment of Funds</w:t>
      </w:r>
    </w:p>
    <w:p w14:paraId="0F56DEAA" w14:textId="1B720E3C" w:rsidR="0033729F" w:rsidRPr="009D3307" w:rsidRDefault="0033729F" w:rsidP="0033729F">
      <w:pPr>
        <w:pStyle w:val="Listenabsatz"/>
        <w:numPr>
          <w:ilvl w:val="0"/>
          <w:numId w:val="17"/>
        </w:numPr>
        <w:rPr>
          <w:rFonts w:ascii="Arial" w:hAnsi="Arial" w:cs="Arial"/>
          <w:sz w:val="22"/>
        </w:rPr>
      </w:pPr>
      <w:r w:rsidRPr="009D3307">
        <w:rPr>
          <w:rFonts w:ascii="Arial" w:hAnsi="Arial" w:cs="Arial"/>
          <w:sz w:val="22"/>
        </w:rPr>
        <w:t>If the Funder request (re)payments of sums from</w:t>
      </w:r>
      <w:r w:rsidR="00C0167F">
        <w:rPr>
          <w:rFonts w:ascii="Arial" w:hAnsi="Arial" w:cs="Arial"/>
          <w:sz w:val="22"/>
        </w:rPr>
        <w:t xml:space="preserve"> the</w:t>
      </w:r>
      <w:r w:rsidRPr="009D3307">
        <w:rPr>
          <w:rFonts w:ascii="Arial" w:hAnsi="Arial" w:cs="Arial"/>
          <w:sz w:val="22"/>
        </w:rPr>
        <w:t xml:space="preserve"> </w:t>
      </w:r>
      <w:proofErr w:type="gramStart"/>
      <w:r w:rsidR="00EB1055" w:rsidRPr="009D3307">
        <w:rPr>
          <w:rFonts w:ascii="Arial" w:hAnsi="Arial" w:cs="Arial"/>
          <w:sz w:val="22"/>
        </w:rPr>
        <w:t>Coordinator</w:t>
      </w:r>
      <w:proofErr w:type="gramEnd"/>
      <w:r w:rsidRPr="009D3307">
        <w:rPr>
          <w:rFonts w:ascii="Arial" w:hAnsi="Arial" w:cs="Arial"/>
          <w:sz w:val="22"/>
        </w:rPr>
        <w:t xml:space="preserve"> subject to the </w:t>
      </w:r>
      <w:r w:rsidR="00580DA0" w:rsidRPr="009D3307">
        <w:rPr>
          <w:rFonts w:ascii="Arial" w:hAnsi="Arial" w:cs="Arial"/>
          <w:sz w:val="22"/>
        </w:rPr>
        <w:t>Funding Agreement</w:t>
      </w:r>
      <w:r w:rsidRPr="009D3307">
        <w:rPr>
          <w:rFonts w:ascii="Arial" w:hAnsi="Arial" w:cs="Arial"/>
          <w:sz w:val="22"/>
        </w:rPr>
        <w:t xml:space="preserve">, </w:t>
      </w:r>
      <w:r w:rsidR="00EB1055" w:rsidRPr="009D3307">
        <w:rPr>
          <w:rFonts w:ascii="Arial" w:hAnsi="Arial" w:cs="Arial"/>
          <w:sz w:val="22"/>
        </w:rPr>
        <w:t>Coordinator</w:t>
      </w:r>
      <w:r w:rsidRPr="009D3307">
        <w:rPr>
          <w:rFonts w:ascii="Arial" w:hAnsi="Arial" w:cs="Arial"/>
          <w:sz w:val="22"/>
        </w:rPr>
        <w:t xml:space="preserve"> shall inform the Project Partner correspondingly, if the Project Partner has received unduly payments or is otherwise responsible for the Funder’s </w:t>
      </w:r>
      <w:r w:rsidRPr="009D3307">
        <w:rPr>
          <w:rFonts w:ascii="Arial" w:hAnsi="Arial" w:cs="Arial"/>
          <w:sz w:val="22"/>
        </w:rPr>
        <w:lastRenderedPageBreak/>
        <w:t xml:space="preserve">recovery request. The Project Partner shall immediately transfer the requested amount to </w:t>
      </w:r>
      <w:r w:rsidR="00EB1055" w:rsidRPr="009D3307">
        <w:rPr>
          <w:rFonts w:ascii="Arial" w:hAnsi="Arial" w:cs="Arial"/>
          <w:sz w:val="22"/>
        </w:rPr>
        <w:t>Coordinator</w:t>
      </w:r>
      <w:r w:rsidRPr="009D3307">
        <w:rPr>
          <w:rFonts w:ascii="Arial" w:hAnsi="Arial" w:cs="Arial"/>
          <w:sz w:val="22"/>
        </w:rPr>
        <w:t xml:space="preserve">, at the latest within </w:t>
      </w:r>
      <w:r w:rsidR="00DA12E6">
        <w:rPr>
          <w:rFonts w:ascii="Arial" w:hAnsi="Arial" w:cs="Arial"/>
          <w:sz w:val="22"/>
        </w:rPr>
        <w:t>30 days after the request</w:t>
      </w:r>
      <w:r w:rsidRPr="009D3307">
        <w:rPr>
          <w:rFonts w:ascii="Arial" w:hAnsi="Arial" w:cs="Arial"/>
          <w:sz w:val="22"/>
        </w:rPr>
        <w:t xml:space="preserve"> by </w:t>
      </w:r>
      <w:r w:rsidR="00E8221C">
        <w:rPr>
          <w:rFonts w:ascii="Arial" w:hAnsi="Arial" w:cs="Arial"/>
          <w:sz w:val="22"/>
        </w:rPr>
        <w:t xml:space="preserve">the </w:t>
      </w:r>
      <w:proofErr w:type="gramStart"/>
      <w:r w:rsidR="00EB1055" w:rsidRPr="009D3307">
        <w:rPr>
          <w:rFonts w:ascii="Arial" w:hAnsi="Arial" w:cs="Arial"/>
          <w:sz w:val="22"/>
        </w:rPr>
        <w:t>Coordinator</w:t>
      </w:r>
      <w:proofErr w:type="gramEnd"/>
      <w:r w:rsidRPr="009D3307">
        <w:rPr>
          <w:rFonts w:ascii="Arial" w:hAnsi="Arial" w:cs="Arial"/>
          <w:sz w:val="22"/>
        </w:rPr>
        <w:t xml:space="preserve">. </w:t>
      </w:r>
    </w:p>
    <w:p w14:paraId="12A8D615" w14:textId="436A42F5" w:rsidR="0033729F" w:rsidRPr="009D3307" w:rsidRDefault="0033729F" w:rsidP="0033729F">
      <w:pPr>
        <w:pStyle w:val="Listenabsatz"/>
        <w:numPr>
          <w:ilvl w:val="0"/>
          <w:numId w:val="17"/>
        </w:numPr>
        <w:rPr>
          <w:rFonts w:ascii="Arial" w:hAnsi="Arial" w:cs="Arial"/>
          <w:sz w:val="22"/>
        </w:rPr>
      </w:pPr>
      <w:r w:rsidRPr="009D3307">
        <w:rPr>
          <w:rFonts w:ascii="Arial" w:hAnsi="Arial" w:cs="Arial"/>
          <w:sz w:val="22"/>
        </w:rPr>
        <w:t xml:space="preserve">This shall also apply, if and to the extent to which </w:t>
      </w:r>
      <w:r w:rsidR="00EB1055" w:rsidRPr="009D3307">
        <w:rPr>
          <w:rFonts w:ascii="Arial" w:hAnsi="Arial" w:cs="Arial"/>
          <w:sz w:val="22"/>
        </w:rPr>
        <w:t>Coordinator</w:t>
      </w:r>
      <w:r w:rsidRPr="009D3307">
        <w:rPr>
          <w:rFonts w:ascii="Arial" w:hAnsi="Arial" w:cs="Arial"/>
          <w:sz w:val="22"/>
        </w:rPr>
        <w:t xml:space="preserve"> has withdrawn from </w:t>
      </w:r>
      <w:r w:rsidR="007D30C7" w:rsidRPr="009D3307">
        <w:rPr>
          <w:rFonts w:ascii="Arial" w:hAnsi="Arial" w:cs="Arial"/>
          <w:sz w:val="22"/>
        </w:rPr>
        <w:t xml:space="preserve">or cancelled </w:t>
      </w:r>
      <w:r w:rsidRPr="009D3307">
        <w:rPr>
          <w:rFonts w:ascii="Arial" w:hAnsi="Arial" w:cs="Arial"/>
          <w:sz w:val="22"/>
        </w:rPr>
        <w:t>this Agreement.</w:t>
      </w:r>
    </w:p>
    <w:p w14:paraId="448D6AD4" w14:textId="77777777" w:rsidR="0033729F" w:rsidRPr="009D3307" w:rsidRDefault="0033729F" w:rsidP="0033729F">
      <w:pPr>
        <w:pStyle w:val="Style7"/>
        <w:numPr>
          <w:ilvl w:val="0"/>
          <w:numId w:val="0"/>
        </w:numPr>
        <w:jc w:val="center"/>
        <w:rPr>
          <w:rFonts w:ascii="Arial" w:hAnsi="Arial" w:cs="Arial"/>
          <w:sz w:val="22"/>
          <w:szCs w:val="22"/>
        </w:rPr>
      </w:pPr>
      <w:r w:rsidRPr="009D3307">
        <w:rPr>
          <w:rFonts w:ascii="Arial" w:hAnsi="Arial" w:cs="Arial"/>
          <w:sz w:val="22"/>
          <w:szCs w:val="22"/>
        </w:rPr>
        <w:t>§ 12 – Liability</w:t>
      </w:r>
    </w:p>
    <w:p w14:paraId="368A6524" w14:textId="77777777" w:rsidR="00B6215B" w:rsidRDefault="00B6215B" w:rsidP="00B6215B">
      <w:pPr>
        <w:pStyle w:val="Listenabsatz"/>
        <w:numPr>
          <w:ilvl w:val="0"/>
          <w:numId w:val="24"/>
        </w:numPr>
        <w:rPr>
          <w:rFonts w:ascii="Arial" w:hAnsi="Arial" w:cs="Arial"/>
          <w:sz w:val="22"/>
        </w:rPr>
      </w:pPr>
      <w:r w:rsidRPr="009C1154">
        <w:rPr>
          <w:rFonts w:ascii="Arial" w:hAnsi="Arial" w:cs="Arial"/>
          <w:sz w:val="22"/>
        </w:rPr>
        <w:t xml:space="preserve">Each contracting party shall release the other from any civil liability in respect of damages resulting from the performance of this Agreement, suffered by itself or by its personnel, to the extent that these damages are not due to the serious or intentional negligence of the other party or its personnel. </w:t>
      </w:r>
    </w:p>
    <w:p w14:paraId="039D7F8A" w14:textId="77777777" w:rsidR="005F4A00" w:rsidRPr="006342E4" w:rsidRDefault="005F4A00" w:rsidP="005F4A00">
      <w:pPr>
        <w:pStyle w:val="Listenabsatz"/>
        <w:numPr>
          <w:ilvl w:val="0"/>
          <w:numId w:val="24"/>
        </w:numPr>
        <w:rPr>
          <w:rFonts w:ascii="Arial" w:hAnsi="Arial" w:cs="Arial"/>
          <w:sz w:val="22"/>
        </w:rPr>
      </w:pPr>
      <w:r w:rsidRPr="009C1154">
        <w:rPr>
          <w:rFonts w:ascii="Arial" w:hAnsi="Arial" w:cs="Arial"/>
          <w:sz w:val="22"/>
        </w:rPr>
        <w:t xml:space="preserve">The </w:t>
      </w:r>
      <w:r>
        <w:rPr>
          <w:rFonts w:ascii="Arial" w:hAnsi="Arial" w:cs="Arial"/>
          <w:sz w:val="22"/>
        </w:rPr>
        <w:t xml:space="preserve">Project </w:t>
      </w:r>
      <w:r w:rsidRPr="009C1154">
        <w:rPr>
          <w:rFonts w:ascii="Arial" w:hAnsi="Arial" w:cs="Arial"/>
          <w:sz w:val="22"/>
        </w:rPr>
        <w:t xml:space="preserve">Partner shall protect the </w:t>
      </w:r>
      <w:r>
        <w:rPr>
          <w:rFonts w:ascii="Arial" w:hAnsi="Arial" w:cs="Arial"/>
          <w:sz w:val="22"/>
        </w:rPr>
        <w:t>Funder</w:t>
      </w:r>
      <w:r w:rsidRPr="009C1154">
        <w:rPr>
          <w:rFonts w:ascii="Arial" w:hAnsi="Arial" w:cs="Arial"/>
          <w:sz w:val="22"/>
        </w:rPr>
        <w:t xml:space="preserve">, the </w:t>
      </w:r>
      <w:proofErr w:type="gramStart"/>
      <w:r w:rsidRPr="009C1154">
        <w:rPr>
          <w:rFonts w:ascii="Arial" w:hAnsi="Arial" w:cs="Arial"/>
          <w:sz w:val="22"/>
        </w:rPr>
        <w:t>Coordinator</w:t>
      </w:r>
      <w:proofErr w:type="gramEnd"/>
      <w:r w:rsidRPr="009C1154">
        <w:rPr>
          <w:rFonts w:ascii="Arial" w:hAnsi="Arial" w:cs="Arial"/>
          <w:sz w:val="22"/>
        </w:rPr>
        <w:t xml:space="preserve"> and their personnel against any action for damages suffered by third parties, including project personnel, as a result of the performance of this contract, to the extent that these damages are not due to the serious or intentional negligence of the </w:t>
      </w:r>
      <w:r>
        <w:rPr>
          <w:rFonts w:ascii="Arial" w:hAnsi="Arial" w:cs="Arial"/>
          <w:sz w:val="22"/>
        </w:rPr>
        <w:t>Funder</w:t>
      </w:r>
      <w:r w:rsidRPr="009C1154">
        <w:rPr>
          <w:rFonts w:ascii="Arial" w:hAnsi="Arial" w:cs="Arial"/>
          <w:sz w:val="22"/>
        </w:rPr>
        <w:t xml:space="preserve">, the Coordinator or their personnel.  </w:t>
      </w:r>
    </w:p>
    <w:p w14:paraId="0048238E" w14:textId="70AA9381" w:rsidR="0033729F" w:rsidRPr="009D3307" w:rsidRDefault="009F5591" w:rsidP="009B0557">
      <w:pPr>
        <w:pStyle w:val="Listenabsatz"/>
        <w:numPr>
          <w:ilvl w:val="0"/>
          <w:numId w:val="24"/>
        </w:numPr>
        <w:rPr>
          <w:rFonts w:ascii="Arial" w:hAnsi="Arial" w:cs="Arial"/>
          <w:sz w:val="22"/>
        </w:rPr>
      </w:pPr>
      <w:r>
        <w:rPr>
          <w:rFonts w:ascii="Arial" w:hAnsi="Arial" w:cs="Arial"/>
          <w:sz w:val="22"/>
        </w:rPr>
        <w:t xml:space="preserve">The </w:t>
      </w:r>
      <w:proofErr w:type="gramStart"/>
      <w:r w:rsidR="009B0557" w:rsidRPr="009D3307">
        <w:rPr>
          <w:rFonts w:ascii="Arial" w:hAnsi="Arial" w:cs="Arial"/>
          <w:sz w:val="22"/>
        </w:rPr>
        <w:t>Coordinator</w:t>
      </w:r>
      <w:proofErr w:type="gramEnd"/>
      <w:r w:rsidR="009B0557" w:rsidRPr="009D3307">
        <w:rPr>
          <w:rFonts w:ascii="Arial" w:hAnsi="Arial" w:cs="Arial"/>
          <w:sz w:val="22"/>
        </w:rPr>
        <w:t xml:space="preserve"> shall be liable without restriction according to the statutory provisions under applicable law (§ 15) for the Project Partner’s damages caused by Coordinator’s or its vicarious agents intentional or gross negligent conduct as well as for personal injury and for damages according to the German Product Liability Act. In all other aspects, Coordinator’s liability - irrespective of the legal grounds - shall be excluded unless otherwise stipulated in a guarantee assumed by Coordinator.</w:t>
      </w:r>
    </w:p>
    <w:p w14:paraId="45B7743E" w14:textId="409BBB0F" w:rsidR="00AF6FD8" w:rsidRDefault="0033729F" w:rsidP="009C1154">
      <w:pPr>
        <w:pStyle w:val="Listenabsatz"/>
        <w:numPr>
          <w:ilvl w:val="0"/>
          <w:numId w:val="24"/>
        </w:numPr>
        <w:rPr>
          <w:rFonts w:ascii="Arial" w:hAnsi="Arial" w:cs="Arial"/>
          <w:sz w:val="22"/>
        </w:rPr>
      </w:pPr>
      <w:r w:rsidRPr="008820E0">
        <w:rPr>
          <w:rFonts w:ascii="Arial" w:hAnsi="Arial" w:cs="Arial"/>
          <w:sz w:val="22"/>
        </w:rPr>
        <w:t xml:space="preserve">If </w:t>
      </w:r>
      <w:r w:rsidR="00EB1055" w:rsidRPr="008820E0">
        <w:rPr>
          <w:rFonts w:ascii="Arial" w:hAnsi="Arial" w:cs="Arial"/>
          <w:sz w:val="22"/>
        </w:rPr>
        <w:t>Coordinator</w:t>
      </w:r>
      <w:r w:rsidRPr="008820E0">
        <w:rPr>
          <w:rFonts w:ascii="Arial" w:hAnsi="Arial" w:cs="Arial"/>
          <w:sz w:val="22"/>
        </w:rPr>
        <w:t xml:space="preserve"> is held liable by the Funder for any breach of the provisions set forth in or applicable to the </w:t>
      </w:r>
      <w:r w:rsidR="00580DA0" w:rsidRPr="008820E0">
        <w:rPr>
          <w:rFonts w:ascii="Arial" w:hAnsi="Arial" w:cs="Arial"/>
          <w:sz w:val="22"/>
        </w:rPr>
        <w:t>Funding Agreement</w:t>
      </w:r>
      <w:r w:rsidR="00162AE6" w:rsidRPr="008820E0">
        <w:rPr>
          <w:rFonts w:ascii="Arial" w:hAnsi="Arial" w:cs="Arial"/>
          <w:sz w:val="22"/>
        </w:rPr>
        <w:t xml:space="preserve"> </w:t>
      </w:r>
      <w:r w:rsidR="00CE4157" w:rsidRPr="008820E0">
        <w:rPr>
          <w:rFonts w:ascii="Arial" w:hAnsi="Arial" w:cs="Arial"/>
          <w:sz w:val="22"/>
        </w:rPr>
        <w:t>without indicating which Project Partner is responsible for</w:t>
      </w:r>
      <w:r w:rsidR="00C31FCB" w:rsidRPr="008820E0">
        <w:rPr>
          <w:rFonts w:ascii="Arial" w:hAnsi="Arial" w:cs="Arial"/>
          <w:sz w:val="22"/>
        </w:rPr>
        <w:t xml:space="preserve"> this liability</w:t>
      </w:r>
      <w:r w:rsidRPr="008820E0">
        <w:rPr>
          <w:rFonts w:ascii="Arial" w:hAnsi="Arial" w:cs="Arial"/>
          <w:sz w:val="22"/>
        </w:rPr>
        <w:t xml:space="preserve">, all other Project Partners (including the Project Partner) and </w:t>
      </w:r>
      <w:r w:rsidR="00EB1055" w:rsidRPr="008820E0">
        <w:rPr>
          <w:rFonts w:ascii="Arial" w:hAnsi="Arial" w:cs="Arial"/>
          <w:sz w:val="22"/>
        </w:rPr>
        <w:t>Coordinator</w:t>
      </w:r>
      <w:r w:rsidRPr="008820E0">
        <w:rPr>
          <w:rFonts w:ascii="Arial" w:hAnsi="Arial" w:cs="Arial"/>
          <w:sz w:val="22"/>
        </w:rPr>
        <w:t xml:space="preserve"> shall be </w:t>
      </w:r>
      <w:r w:rsidR="00567657">
        <w:rPr>
          <w:rFonts w:ascii="Arial" w:hAnsi="Arial" w:cs="Arial"/>
          <w:sz w:val="22"/>
        </w:rPr>
        <w:t xml:space="preserve">jointly liable </w:t>
      </w:r>
      <w:r w:rsidR="00220EBD" w:rsidRPr="008820E0">
        <w:rPr>
          <w:rFonts w:ascii="Arial" w:hAnsi="Arial" w:cs="Arial"/>
          <w:sz w:val="22"/>
        </w:rPr>
        <w:t>proportionally to their</w:t>
      </w:r>
      <w:r w:rsidR="00A168F7">
        <w:rPr>
          <w:rFonts w:ascii="Arial" w:hAnsi="Arial" w:cs="Arial"/>
          <w:sz w:val="22"/>
        </w:rPr>
        <w:t xml:space="preserve"> respective</w:t>
      </w:r>
      <w:r w:rsidR="00220EBD" w:rsidRPr="008820E0">
        <w:rPr>
          <w:rFonts w:ascii="Arial" w:hAnsi="Arial" w:cs="Arial"/>
          <w:sz w:val="22"/>
        </w:rPr>
        <w:t xml:space="preserve"> Share </w:t>
      </w:r>
      <w:r w:rsidRPr="008820E0">
        <w:rPr>
          <w:rFonts w:ascii="Arial" w:hAnsi="Arial" w:cs="Arial"/>
          <w:sz w:val="22"/>
        </w:rPr>
        <w:t xml:space="preserve">for any claim brought against </w:t>
      </w:r>
      <w:r w:rsidR="00EB1055" w:rsidRPr="008820E0">
        <w:rPr>
          <w:rFonts w:ascii="Arial" w:hAnsi="Arial" w:cs="Arial"/>
          <w:sz w:val="22"/>
        </w:rPr>
        <w:t>Coordinator</w:t>
      </w:r>
      <w:r w:rsidRPr="008820E0">
        <w:rPr>
          <w:rFonts w:ascii="Arial" w:hAnsi="Arial" w:cs="Arial"/>
          <w:sz w:val="22"/>
        </w:rPr>
        <w:t xml:space="preserve"> by the Funder, </w:t>
      </w:r>
      <w:proofErr w:type="gramStart"/>
      <w:r w:rsidRPr="008820E0">
        <w:rPr>
          <w:rFonts w:ascii="Arial" w:hAnsi="Arial" w:cs="Arial"/>
          <w:sz w:val="22"/>
        </w:rPr>
        <w:t>e.g.</w:t>
      </w:r>
      <w:proofErr w:type="gramEnd"/>
      <w:r w:rsidRPr="008820E0">
        <w:rPr>
          <w:rFonts w:ascii="Arial" w:hAnsi="Arial" w:cs="Arial"/>
          <w:sz w:val="22"/>
        </w:rPr>
        <w:t xml:space="preserve"> for overpayment of funds. The Project Partners shall then decide upon any further steps</w:t>
      </w:r>
      <w:r w:rsidR="007A32B1" w:rsidRPr="008820E0">
        <w:rPr>
          <w:rFonts w:ascii="Arial" w:hAnsi="Arial" w:cs="Arial"/>
          <w:sz w:val="22"/>
        </w:rPr>
        <w:t xml:space="preserve">. </w:t>
      </w:r>
    </w:p>
    <w:p w14:paraId="16D4700A" w14:textId="08998C31" w:rsidR="006342E4" w:rsidRPr="0033729F" w:rsidRDefault="006342E4" w:rsidP="006342E4">
      <w:pPr>
        <w:pStyle w:val="Style7"/>
        <w:numPr>
          <w:ilvl w:val="0"/>
          <w:numId w:val="0"/>
        </w:numPr>
        <w:jc w:val="center"/>
        <w:rPr>
          <w:rFonts w:ascii="Arial" w:hAnsi="Arial" w:cs="Arial"/>
          <w:sz w:val="22"/>
          <w:szCs w:val="22"/>
        </w:rPr>
      </w:pPr>
      <w:r w:rsidRPr="0033729F">
        <w:rPr>
          <w:rFonts w:ascii="Arial" w:hAnsi="Arial" w:cs="Arial"/>
          <w:sz w:val="22"/>
          <w:szCs w:val="22"/>
        </w:rPr>
        <w:t>§ 1</w:t>
      </w:r>
      <w:r>
        <w:rPr>
          <w:rFonts w:ascii="Arial" w:hAnsi="Arial" w:cs="Arial"/>
          <w:sz w:val="22"/>
          <w:szCs w:val="22"/>
        </w:rPr>
        <w:t>4</w:t>
      </w:r>
      <w:r w:rsidRPr="0033729F">
        <w:rPr>
          <w:rFonts w:ascii="Arial" w:hAnsi="Arial" w:cs="Arial"/>
          <w:sz w:val="22"/>
          <w:szCs w:val="22"/>
        </w:rPr>
        <w:t xml:space="preserve"> – Indemnification</w:t>
      </w:r>
    </w:p>
    <w:p w14:paraId="6EDAE62E" w14:textId="7AB80E54" w:rsidR="006342E4" w:rsidRPr="0033729F" w:rsidRDefault="006342E4" w:rsidP="006342E4">
      <w:pPr>
        <w:pStyle w:val="Listenabsatz"/>
        <w:numPr>
          <w:ilvl w:val="0"/>
          <w:numId w:val="25"/>
        </w:numPr>
        <w:rPr>
          <w:rFonts w:ascii="Arial" w:hAnsi="Arial" w:cs="Arial"/>
          <w:sz w:val="22"/>
        </w:rPr>
      </w:pPr>
      <w:r w:rsidRPr="0033729F">
        <w:rPr>
          <w:rFonts w:ascii="Arial" w:hAnsi="Arial" w:cs="Arial"/>
          <w:sz w:val="22"/>
        </w:rPr>
        <w:t xml:space="preserve">If </w:t>
      </w:r>
      <w:r>
        <w:rPr>
          <w:rFonts w:ascii="Arial" w:hAnsi="Arial" w:cs="Arial"/>
          <w:sz w:val="22"/>
        </w:rPr>
        <w:t>Coordinator</w:t>
      </w:r>
      <w:r w:rsidRPr="0033729F">
        <w:rPr>
          <w:rFonts w:ascii="Arial" w:hAnsi="Arial" w:cs="Arial"/>
          <w:sz w:val="22"/>
        </w:rPr>
        <w:t xml:space="preserve"> is held liable by the Funder for any breach of provisions set forth in the </w:t>
      </w:r>
      <w:r>
        <w:rPr>
          <w:rFonts w:ascii="Arial" w:hAnsi="Arial" w:cs="Arial"/>
          <w:sz w:val="22"/>
        </w:rPr>
        <w:t>Funding Agreement</w:t>
      </w:r>
      <w:r w:rsidRPr="0033729F" w:rsidDel="00637CC9">
        <w:rPr>
          <w:rFonts w:ascii="Arial" w:hAnsi="Arial" w:cs="Arial"/>
          <w:sz w:val="22"/>
        </w:rPr>
        <w:t xml:space="preserve"> </w:t>
      </w:r>
      <w:r w:rsidRPr="0033729F">
        <w:rPr>
          <w:rFonts w:ascii="Arial" w:hAnsi="Arial" w:cs="Arial"/>
          <w:sz w:val="22"/>
        </w:rPr>
        <w:t>or this Agreement</w:t>
      </w:r>
      <w:r>
        <w:rPr>
          <w:rFonts w:ascii="Arial" w:hAnsi="Arial" w:cs="Arial"/>
          <w:sz w:val="22"/>
        </w:rPr>
        <w:t xml:space="preserve"> clearly</w:t>
      </w:r>
      <w:r w:rsidRPr="0033729F">
        <w:rPr>
          <w:rFonts w:ascii="Arial" w:hAnsi="Arial" w:cs="Arial"/>
          <w:sz w:val="22"/>
        </w:rPr>
        <w:t xml:space="preserve"> committed by the Project Partner, the Project Partner shall indemnify </w:t>
      </w:r>
      <w:r>
        <w:rPr>
          <w:rFonts w:ascii="Arial" w:hAnsi="Arial" w:cs="Arial"/>
          <w:sz w:val="22"/>
        </w:rPr>
        <w:t>Coordinator</w:t>
      </w:r>
      <w:r w:rsidRPr="0033729F">
        <w:rPr>
          <w:rFonts w:ascii="Arial" w:hAnsi="Arial" w:cs="Arial"/>
          <w:sz w:val="22"/>
        </w:rPr>
        <w:t xml:space="preserve"> and each of </w:t>
      </w:r>
      <w:r>
        <w:rPr>
          <w:rFonts w:ascii="Arial" w:hAnsi="Arial" w:cs="Arial"/>
          <w:sz w:val="22"/>
        </w:rPr>
        <w:t xml:space="preserve">its </w:t>
      </w:r>
      <w:r w:rsidRPr="0033729F">
        <w:rPr>
          <w:rFonts w:ascii="Arial" w:hAnsi="Arial" w:cs="Arial"/>
          <w:sz w:val="22"/>
        </w:rPr>
        <w:t xml:space="preserve">directors from and against any claims, costs, damages, losses, liabilities, and expenses (including without limitation reasonable attorneys’ fees) relating to any claims, actions or proceedings against any of the aforesaid indemnified parties arising out of or related to the Project Partner’s infringement. </w:t>
      </w:r>
    </w:p>
    <w:p w14:paraId="153113E2" w14:textId="09242613" w:rsidR="006342E4" w:rsidRPr="006342E4" w:rsidRDefault="006342E4" w:rsidP="006342E4">
      <w:pPr>
        <w:pStyle w:val="Listenabsatz"/>
        <w:numPr>
          <w:ilvl w:val="0"/>
          <w:numId w:val="25"/>
        </w:numPr>
        <w:rPr>
          <w:rFonts w:ascii="Arial" w:hAnsi="Arial" w:cs="Arial"/>
          <w:sz w:val="22"/>
        </w:rPr>
      </w:pPr>
      <w:r>
        <w:rPr>
          <w:rFonts w:ascii="Arial" w:hAnsi="Arial" w:cs="Arial"/>
          <w:sz w:val="22"/>
        </w:rPr>
        <w:t>Coordinator</w:t>
      </w:r>
      <w:r w:rsidRPr="0033729F">
        <w:rPr>
          <w:rFonts w:ascii="Arial" w:hAnsi="Arial" w:cs="Arial"/>
          <w:sz w:val="22"/>
        </w:rPr>
        <w:t xml:space="preserve"> may at its sole discretion decide whether to lead defense itself or ask the Project Partner to overtake such defense. </w:t>
      </w:r>
      <w:r>
        <w:rPr>
          <w:rFonts w:ascii="Arial" w:hAnsi="Arial" w:cs="Arial"/>
          <w:sz w:val="22"/>
        </w:rPr>
        <w:t>Coordinator</w:t>
      </w:r>
      <w:r w:rsidRPr="0033729F">
        <w:rPr>
          <w:rFonts w:ascii="Arial" w:hAnsi="Arial" w:cs="Arial"/>
          <w:sz w:val="22"/>
        </w:rPr>
        <w:t xml:space="preserve"> shall inform the Project Partner immediately about any such claim and cooperate to reasonable extent with the Project Partner.</w:t>
      </w:r>
    </w:p>
    <w:p w14:paraId="2B0C18D0" w14:textId="7E64C402" w:rsidR="0033729F" w:rsidRPr="009D3307" w:rsidRDefault="0033729F" w:rsidP="0033729F">
      <w:pPr>
        <w:pStyle w:val="Style7"/>
        <w:numPr>
          <w:ilvl w:val="0"/>
          <w:numId w:val="0"/>
        </w:numPr>
        <w:jc w:val="center"/>
        <w:rPr>
          <w:rFonts w:ascii="Arial" w:hAnsi="Arial" w:cs="Arial"/>
          <w:sz w:val="22"/>
          <w:szCs w:val="22"/>
        </w:rPr>
      </w:pPr>
      <w:r w:rsidRPr="009D3307">
        <w:rPr>
          <w:rFonts w:ascii="Arial" w:hAnsi="Arial" w:cs="Arial"/>
          <w:sz w:val="22"/>
          <w:szCs w:val="22"/>
        </w:rPr>
        <w:lastRenderedPageBreak/>
        <w:t>§ 1</w:t>
      </w:r>
      <w:r w:rsidR="006342E4">
        <w:rPr>
          <w:rFonts w:ascii="Arial" w:hAnsi="Arial" w:cs="Arial"/>
          <w:sz w:val="22"/>
          <w:szCs w:val="22"/>
        </w:rPr>
        <w:t>5</w:t>
      </w:r>
      <w:r w:rsidRPr="009D3307">
        <w:rPr>
          <w:rFonts w:ascii="Arial" w:hAnsi="Arial" w:cs="Arial"/>
          <w:sz w:val="22"/>
          <w:szCs w:val="22"/>
        </w:rPr>
        <w:t xml:space="preserve"> – Requirement of written form and severability clause</w:t>
      </w:r>
    </w:p>
    <w:p w14:paraId="0A20BDEE" w14:textId="415CDBC2" w:rsidR="0033729F" w:rsidRPr="009D3307" w:rsidRDefault="0033729F" w:rsidP="0033729F">
      <w:pPr>
        <w:pStyle w:val="Listenabsatz"/>
        <w:numPr>
          <w:ilvl w:val="0"/>
          <w:numId w:val="18"/>
        </w:numPr>
        <w:rPr>
          <w:rFonts w:ascii="Arial" w:hAnsi="Arial" w:cs="Arial"/>
          <w:sz w:val="22"/>
        </w:rPr>
      </w:pPr>
      <w:r w:rsidRPr="009D3307">
        <w:rPr>
          <w:rFonts w:ascii="Arial" w:hAnsi="Arial" w:cs="Arial"/>
          <w:sz w:val="22"/>
        </w:rPr>
        <w:t xml:space="preserve">Changes and amendments to this Agreement will only be considered valid if documented in written form and signed by the Project Partner and </w:t>
      </w:r>
      <w:r w:rsidR="00EB1055" w:rsidRPr="009D3307">
        <w:rPr>
          <w:rFonts w:ascii="Arial" w:hAnsi="Arial" w:cs="Arial"/>
          <w:sz w:val="22"/>
        </w:rPr>
        <w:t>Coordinator</w:t>
      </w:r>
      <w:r w:rsidRPr="009D3307">
        <w:rPr>
          <w:rFonts w:ascii="Arial" w:hAnsi="Arial" w:cs="Arial"/>
          <w:sz w:val="22"/>
        </w:rPr>
        <w:t>.</w:t>
      </w:r>
    </w:p>
    <w:p w14:paraId="25230930" w14:textId="7A929819" w:rsidR="0033729F" w:rsidRPr="009D3307" w:rsidRDefault="0033729F" w:rsidP="0033729F">
      <w:pPr>
        <w:pStyle w:val="Listenabsatz"/>
        <w:numPr>
          <w:ilvl w:val="0"/>
          <w:numId w:val="18"/>
        </w:numPr>
        <w:rPr>
          <w:rFonts w:ascii="Arial" w:hAnsi="Arial" w:cs="Arial"/>
          <w:sz w:val="22"/>
        </w:rPr>
      </w:pPr>
      <w:r w:rsidRPr="009D3307">
        <w:rPr>
          <w:rFonts w:ascii="Arial" w:hAnsi="Arial" w:cs="Arial"/>
          <w:sz w:val="22"/>
        </w:rPr>
        <w:t xml:space="preserve">It is agreed between the Project Partner and </w:t>
      </w:r>
      <w:r w:rsidR="00EB1055" w:rsidRPr="009D3307">
        <w:rPr>
          <w:rFonts w:ascii="Arial" w:hAnsi="Arial" w:cs="Arial"/>
          <w:sz w:val="22"/>
        </w:rPr>
        <w:t>Coordinator</w:t>
      </w:r>
      <w:r w:rsidRPr="009D3307">
        <w:rPr>
          <w:rFonts w:ascii="Arial" w:hAnsi="Arial" w:cs="Arial"/>
          <w:sz w:val="22"/>
        </w:rPr>
        <w:t xml:space="preserve"> </w:t>
      </w:r>
      <w:r w:rsidR="00096EF9" w:rsidRPr="009D3307">
        <w:rPr>
          <w:rFonts w:ascii="Arial" w:hAnsi="Arial" w:cs="Arial"/>
          <w:sz w:val="22"/>
        </w:rPr>
        <w:t xml:space="preserve">that the invalidity of any </w:t>
      </w:r>
      <w:r w:rsidR="00096EF9" w:rsidRPr="009D3307">
        <w:rPr>
          <w:rFonts w:ascii="Arial" w:hAnsi="Arial" w:cs="Arial"/>
          <w:sz w:val="22"/>
        </w:rPr>
        <w:br/>
        <w:t>(sub-</w:t>
      </w:r>
      <w:r w:rsidRPr="009D3307">
        <w:rPr>
          <w:rFonts w:ascii="Arial" w:hAnsi="Arial" w:cs="Arial"/>
          <w:sz w:val="22"/>
        </w:rPr>
        <w:t xml:space="preserve">)clause of this </w:t>
      </w:r>
      <w:r w:rsidR="00096EF9" w:rsidRPr="009D3307">
        <w:rPr>
          <w:rFonts w:ascii="Arial" w:hAnsi="Arial" w:cs="Arial"/>
          <w:sz w:val="22"/>
        </w:rPr>
        <w:t>A</w:t>
      </w:r>
      <w:r w:rsidRPr="009D3307">
        <w:rPr>
          <w:rFonts w:ascii="Arial" w:hAnsi="Arial" w:cs="Arial"/>
          <w:sz w:val="22"/>
        </w:rPr>
        <w:t>greement does not affect the validity of the contract in its entirety.</w:t>
      </w:r>
    </w:p>
    <w:p w14:paraId="23C49809" w14:textId="6E793313" w:rsidR="0033729F" w:rsidRPr="009D3307" w:rsidRDefault="009B0557" w:rsidP="0033729F">
      <w:pPr>
        <w:pStyle w:val="Style7"/>
        <w:numPr>
          <w:ilvl w:val="0"/>
          <w:numId w:val="0"/>
        </w:numPr>
        <w:jc w:val="center"/>
        <w:rPr>
          <w:rFonts w:ascii="Arial" w:hAnsi="Arial" w:cs="Arial"/>
          <w:sz w:val="22"/>
          <w:szCs w:val="22"/>
        </w:rPr>
      </w:pPr>
      <w:r w:rsidRPr="009D3307">
        <w:rPr>
          <w:rFonts w:ascii="Arial" w:hAnsi="Arial" w:cs="Arial"/>
          <w:sz w:val="22"/>
          <w:szCs w:val="22"/>
        </w:rPr>
        <w:t xml:space="preserve">§ </w:t>
      </w:r>
      <w:r w:rsidR="0033729F" w:rsidRPr="009D3307">
        <w:rPr>
          <w:rFonts w:ascii="Arial" w:hAnsi="Arial" w:cs="Arial"/>
          <w:sz w:val="22"/>
          <w:szCs w:val="22"/>
        </w:rPr>
        <w:t xml:space="preserve">15 – Place of execution, Applicable </w:t>
      </w:r>
      <w:proofErr w:type="gramStart"/>
      <w:r w:rsidR="0033729F" w:rsidRPr="009D3307">
        <w:rPr>
          <w:rFonts w:ascii="Arial" w:hAnsi="Arial" w:cs="Arial"/>
          <w:sz w:val="22"/>
          <w:szCs w:val="22"/>
        </w:rPr>
        <w:t>Law</w:t>
      </w:r>
      <w:proofErr w:type="gramEnd"/>
      <w:r w:rsidR="0033729F" w:rsidRPr="009D3307">
        <w:rPr>
          <w:rFonts w:ascii="Arial" w:hAnsi="Arial" w:cs="Arial"/>
          <w:sz w:val="22"/>
          <w:szCs w:val="22"/>
        </w:rPr>
        <w:t xml:space="preserve"> and Jurisdiction</w:t>
      </w:r>
    </w:p>
    <w:p w14:paraId="4809445F" w14:textId="77777777" w:rsidR="0033729F" w:rsidRPr="009D3307" w:rsidRDefault="0033729F" w:rsidP="0033729F">
      <w:pPr>
        <w:pStyle w:val="Listenabsatz"/>
        <w:numPr>
          <w:ilvl w:val="0"/>
          <w:numId w:val="19"/>
        </w:numPr>
        <w:rPr>
          <w:rFonts w:ascii="Arial" w:hAnsi="Arial" w:cs="Arial"/>
          <w:sz w:val="22"/>
        </w:rPr>
      </w:pPr>
      <w:r w:rsidRPr="009D3307">
        <w:rPr>
          <w:rFonts w:ascii="Arial" w:hAnsi="Arial" w:cs="Arial"/>
          <w:sz w:val="22"/>
        </w:rPr>
        <w:t>Place of execution is Germany.</w:t>
      </w:r>
    </w:p>
    <w:p w14:paraId="2690C5B5" w14:textId="77777777" w:rsidR="0033729F" w:rsidRPr="009D3307" w:rsidRDefault="0033729F" w:rsidP="0033729F">
      <w:pPr>
        <w:pStyle w:val="Listenabsatz"/>
        <w:numPr>
          <w:ilvl w:val="0"/>
          <w:numId w:val="19"/>
        </w:numPr>
        <w:rPr>
          <w:rFonts w:ascii="Arial" w:hAnsi="Arial" w:cs="Arial"/>
          <w:sz w:val="22"/>
        </w:rPr>
      </w:pPr>
      <w:r w:rsidRPr="009D3307">
        <w:rPr>
          <w:rFonts w:ascii="Arial" w:hAnsi="Arial" w:cs="Arial"/>
          <w:sz w:val="22"/>
        </w:rPr>
        <w:t>This Agreement shall be construed in accordance with and governed by the laws of Germany with the exclusion of the United Nations Convention on Contracts for the International Sale of Goods (CISG).</w:t>
      </w:r>
    </w:p>
    <w:p w14:paraId="1AFD7863" w14:textId="462333DA" w:rsidR="0033729F" w:rsidRPr="009D3307" w:rsidRDefault="0033729F" w:rsidP="0033729F">
      <w:pPr>
        <w:pStyle w:val="Listenabsatz"/>
        <w:numPr>
          <w:ilvl w:val="0"/>
          <w:numId w:val="19"/>
        </w:numPr>
        <w:rPr>
          <w:rFonts w:ascii="Arial" w:hAnsi="Arial" w:cs="Arial"/>
          <w:sz w:val="22"/>
        </w:rPr>
      </w:pPr>
      <w:r w:rsidRPr="009D3307">
        <w:rPr>
          <w:rFonts w:ascii="Arial" w:hAnsi="Arial" w:cs="Arial"/>
          <w:sz w:val="22"/>
        </w:rPr>
        <w:t xml:space="preserve">All disputes directly arising under this Agreement which cannot be settled amicably, shall be subject to the jurisdiction of the competent court at </w:t>
      </w:r>
      <w:r w:rsidR="00EB1055" w:rsidRPr="009D3307">
        <w:rPr>
          <w:rFonts w:ascii="Arial" w:hAnsi="Arial" w:cs="Arial"/>
          <w:sz w:val="22"/>
        </w:rPr>
        <w:t>Coordinator</w:t>
      </w:r>
      <w:r w:rsidRPr="009D3307">
        <w:rPr>
          <w:rFonts w:ascii="Arial" w:hAnsi="Arial" w:cs="Arial"/>
          <w:color w:val="000000"/>
          <w:spacing w:val="-3"/>
          <w:sz w:val="22"/>
        </w:rPr>
        <w:t xml:space="preserve">’s </w:t>
      </w:r>
      <w:r w:rsidRPr="009D3307">
        <w:rPr>
          <w:rFonts w:ascii="Arial" w:hAnsi="Arial" w:cs="Arial"/>
          <w:sz w:val="22"/>
        </w:rPr>
        <w:t xml:space="preserve">place of business. However, </w:t>
      </w:r>
      <w:r w:rsidR="00EB1055" w:rsidRPr="009D3307">
        <w:rPr>
          <w:rFonts w:ascii="Arial" w:hAnsi="Arial" w:cs="Arial"/>
          <w:sz w:val="22"/>
        </w:rPr>
        <w:t>Coordinator</w:t>
      </w:r>
      <w:r w:rsidRPr="009D3307">
        <w:rPr>
          <w:rFonts w:ascii="Arial" w:hAnsi="Arial" w:cs="Arial"/>
          <w:color w:val="000000"/>
          <w:spacing w:val="-3"/>
          <w:sz w:val="22"/>
        </w:rPr>
        <w:t xml:space="preserve"> </w:t>
      </w:r>
      <w:r w:rsidRPr="009D3307">
        <w:rPr>
          <w:rFonts w:ascii="Arial" w:hAnsi="Arial" w:cs="Arial"/>
          <w:sz w:val="22"/>
        </w:rPr>
        <w:t xml:space="preserve">may also take legal actions before the courts being competent according to the </w:t>
      </w:r>
      <w:r w:rsidR="00580DA0" w:rsidRPr="009D3307">
        <w:rPr>
          <w:rFonts w:ascii="Arial" w:hAnsi="Arial" w:cs="Arial"/>
          <w:sz w:val="22"/>
        </w:rPr>
        <w:t>Funding Agreement</w:t>
      </w:r>
      <w:proofErr w:type="gramStart"/>
      <w:r w:rsidRPr="009D3307">
        <w:rPr>
          <w:rFonts w:ascii="Arial" w:hAnsi="Arial" w:cs="Arial"/>
          <w:sz w:val="22"/>
        </w:rPr>
        <w:t>, in particular, if</w:t>
      </w:r>
      <w:proofErr w:type="gramEnd"/>
      <w:r w:rsidRPr="009D3307">
        <w:rPr>
          <w:rFonts w:ascii="Arial" w:hAnsi="Arial" w:cs="Arial"/>
          <w:sz w:val="22"/>
        </w:rPr>
        <w:t xml:space="preserve"> such a legal action is or shall be related to legal actions initiated against or by the Funder.  </w:t>
      </w:r>
    </w:p>
    <w:p w14:paraId="68CA12C9" w14:textId="77777777" w:rsidR="0033729F" w:rsidRPr="009D3307" w:rsidRDefault="0033729F" w:rsidP="0033729F">
      <w:pPr>
        <w:rPr>
          <w:rFonts w:ascii="Arial" w:hAnsi="Arial" w:cs="Arial"/>
          <w:sz w:val="22"/>
        </w:rPr>
      </w:pPr>
    </w:p>
    <w:p w14:paraId="2B3F8F4C" w14:textId="1EF36FCA" w:rsidR="0033729F" w:rsidRPr="009D3307" w:rsidRDefault="0033729F" w:rsidP="0033729F">
      <w:pPr>
        <w:tabs>
          <w:tab w:val="left" w:pos="4536"/>
        </w:tabs>
        <w:spacing w:after="0"/>
        <w:rPr>
          <w:rFonts w:ascii="Arial" w:hAnsi="Arial" w:cs="Arial"/>
          <w:sz w:val="22"/>
        </w:rPr>
      </w:pPr>
      <w:r w:rsidRPr="009D3307">
        <w:rPr>
          <w:rFonts w:ascii="Arial" w:hAnsi="Arial" w:cs="Arial"/>
          <w:sz w:val="22"/>
        </w:rPr>
        <w:t xml:space="preserve">For </w:t>
      </w:r>
      <w:r w:rsidR="00EB1055" w:rsidRPr="009D3307">
        <w:rPr>
          <w:rFonts w:ascii="Arial" w:hAnsi="Arial" w:cs="Arial"/>
          <w:b/>
          <w:sz w:val="22"/>
        </w:rPr>
        <w:t>Coordinator</w:t>
      </w:r>
      <w:r w:rsidR="00B103BD" w:rsidRPr="009D3307">
        <w:rPr>
          <w:rFonts w:ascii="Arial" w:hAnsi="Arial" w:cs="Arial"/>
          <w:b/>
          <w:sz w:val="22"/>
        </w:rPr>
        <w:t>:</w:t>
      </w:r>
      <w:r w:rsidRPr="009D3307">
        <w:rPr>
          <w:rFonts w:ascii="Arial" w:hAnsi="Arial" w:cs="Arial"/>
          <w:sz w:val="22"/>
        </w:rPr>
        <w:t xml:space="preserve">  </w:t>
      </w:r>
      <w:r w:rsidRPr="009D3307">
        <w:rPr>
          <w:rFonts w:ascii="Arial" w:hAnsi="Arial" w:cs="Arial"/>
          <w:sz w:val="22"/>
        </w:rPr>
        <w:tab/>
        <w:t xml:space="preserve">For </w:t>
      </w:r>
      <w:r w:rsidR="00B103BD" w:rsidRPr="009D3307">
        <w:rPr>
          <w:rFonts w:ascii="Arial" w:hAnsi="Arial" w:cs="Arial"/>
          <w:b/>
          <w:bCs/>
          <w:sz w:val="22"/>
        </w:rPr>
        <w:t>Project Partner:</w:t>
      </w:r>
      <w:r w:rsidRPr="009D3307" w:rsidDel="00F75A15">
        <w:rPr>
          <w:rFonts w:ascii="Arial" w:hAnsi="Arial" w:cs="Arial"/>
          <w:b/>
          <w:bCs/>
          <w:sz w:val="22"/>
        </w:rPr>
        <w:t xml:space="preserve"> </w:t>
      </w:r>
    </w:p>
    <w:p w14:paraId="40692E20" w14:textId="77777777" w:rsidR="007D30C7" w:rsidRPr="009D3307" w:rsidRDefault="007D30C7" w:rsidP="0033729F">
      <w:pPr>
        <w:tabs>
          <w:tab w:val="left" w:pos="4536"/>
        </w:tabs>
        <w:spacing w:after="0"/>
        <w:rPr>
          <w:rFonts w:ascii="Arial" w:hAnsi="Arial" w:cs="Arial"/>
          <w:sz w:val="22"/>
        </w:rPr>
      </w:pPr>
    </w:p>
    <w:p w14:paraId="1E1B6176" w14:textId="239BCBD8" w:rsidR="0033729F" w:rsidRPr="009D3307" w:rsidRDefault="00B103BD" w:rsidP="0033729F">
      <w:pPr>
        <w:tabs>
          <w:tab w:val="left" w:pos="4536"/>
        </w:tabs>
        <w:spacing w:after="0"/>
        <w:rPr>
          <w:rFonts w:ascii="Arial" w:hAnsi="Arial" w:cs="Arial"/>
          <w:sz w:val="22"/>
        </w:rPr>
      </w:pPr>
      <w:r w:rsidRPr="009D3307">
        <w:rPr>
          <w:rFonts w:ascii="Arial" w:hAnsi="Arial" w:cs="Arial"/>
          <w:b/>
          <w:bCs/>
          <w:sz w:val="22"/>
        </w:rPr>
        <w:t>[Name]</w:t>
      </w:r>
      <w:r w:rsidRPr="009D3307">
        <w:rPr>
          <w:rFonts w:ascii="Arial" w:hAnsi="Arial" w:cs="Arial"/>
          <w:b/>
          <w:bCs/>
          <w:sz w:val="22"/>
        </w:rPr>
        <w:tab/>
        <w:t>[Name]</w:t>
      </w:r>
      <w:r w:rsidRPr="009D3307">
        <w:rPr>
          <w:rFonts w:ascii="Arial" w:hAnsi="Arial" w:cs="Arial"/>
          <w:b/>
          <w:bCs/>
          <w:sz w:val="22"/>
        </w:rPr>
        <w:tab/>
      </w:r>
      <w:r w:rsidR="0033729F" w:rsidRPr="009D3307">
        <w:rPr>
          <w:rFonts w:ascii="Arial" w:hAnsi="Arial" w:cs="Arial"/>
          <w:b/>
          <w:bCs/>
          <w:sz w:val="22"/>
        </w:rPr>
        <w:tab/>
      </w:r>
    </w:p>
    <w:p w14:paraId="1B76AB8F" w14:textId="66B18EFA" w:rsidR="0033729F" w:rsidRPr="009D3307" w:rsidRDefault="0033729F" w:rsidP="0033729F">
      <w:pPr>
        <w:tabs>
          <w:tab w:val="left" w:pos="4536"/>
        </w:tabs>
        <w:spacing w:after="0"/>
        <w:rPr>
          <w:rFonts w:ascii="Arial" w:hAnsi="Arial" w:cs="Arial"/>
          <w:sz w:val="22"/>
        </w:rPr>
      </w:pPr>
      <w:r w:rsidRPr="009D3307">
        <w:rPr>
          <w:rFonts w:ascii="Arial" w:hAnsi="Arial" w:cs="Arial"/>
          <w:sz w:val="22"/>
        </w:rPr>
        <w:t>(Managing Director)</w:t>
      </w:r>
      <w:r w:rsidRPr="009D3307">
        <w:rPr>
          <w:rFonts w:ascii="Arial" w:hAnsi="Arial" w:cs="Arial"/>
          <w:sz w:val="22"/>
        </w:rPr>
        <w:tab/>
        <w:t>(</w:t>
      </w:r>
      <w:r w:rsidR="002E611B" w:rsidRPr="009D3307">
        <w:rPr>
          <w:rFonts w:ascii="Arial" w:hAnsi="Arial" w:cs="Arial"/>
          <w:sz w:val="22"/>
        </w:rPr>
        <w:t>Position</w:t>
      </w:r>
      <w:r w:rsidRPr="009D3307">
        <w:rPr>
          <w:rFonts w:ascii="Arial" w:hAnsi="Arial" w:cs="Arial"/>
          <w:sz w:val="22"/>
        </w:rPr>
        <w:t>)</w:t>
      </w:r>
    </w:p>
    <w:p w14:paraId="32A04F90" w14:textId="77777777" w:rsidR="0033729F" w:rsidRPr="009D3307" w:rsidRDefault="0033729F" w:rsidP="0033729F">
      <w:pPr>
        <w:rPr>
          <w:rFonts w:ascii="Arial" w:hAnsi="Arial" w:cs="Arial"/>
          <w:sz w:val="22"/>
        </w:rPr>
      </w:pPr>
    </w:p>
    <w:p w14:paraId="4B190D25" w14:textId="77777777" w:rsidR="0033729F" w:rsidRPr="009D3307" w:rsidRDefault="0033729F" w:rsidP="0033729F">
      <w:pPr>
        <w:tabs>
          <w:tab w:val="left" w:pos="4536"/>
        </w:tabs>
        <w:rPr>
          <w:rFonts w:ascii="Arial" w:hAnsi="Arial" w:cs="Arial"/>
          <w:sz w:val="22"/>
        </w:rPr>
      </w:pPr>
      <w:r w:rsidRPr="009D3307">
        <w:rPr>
          <w:rFonts w:ascii="Arial" w:hAnsi="Arial" w:cs="Arial"/>
          <w:sz w:val="22"/>
        </w:rPr>
        <w:t>_______________</w:t>
      </w:r>
      <w:r w:rsidRPr="009D3307">
        <w:rPr>
          <w:rFonts w:ascii="Arial" w:hAnsi="Arial" w:cs="Arial"/>
          <w:sz w:val="22"/>
        </w:rPr>
        <w:tab/>
        <w:t>_______________</w:t>
      </w:r>
      <w:r w:rsidRPr="009D3307">
        <w:rPr>
          <w:rFonts w:ascii="Arial" w:hAnsi="Arial" w:cs="Arial"/>
          <w:sz w:val="22"/>
        </w:rPr>
        <w:br/>
        <w:t>(Place, Date)</w:t>
      </w:r>
      <w:r w:rsidRPr="009D3307">
        <w:rPr>
          <w:rFonts w:ascii="Arial" w:hAnsi="Arial" w:cs="Arial"/>
          <w:sz w:val="22"/>
        </w:rPr>
        <w:tab/>
        <w:t>(Place, Date)</w:t>
      </w:r>
    </w:p>
    <w:p w14:paraId="1B1A295F" w14:textId="77777777" w:rsidR="0033729F" w:rsidRPr="009D3307" w:rsidRDefault="0033729F" w:rsidP="0033729F">
      <w:pPr>
        <w:rPr>
          <w:rFonts w:ascii="Arial" w:hAnsi="Arial" w:cs="Arial"/>
          <w:sz w:val="22"/>
        </w:rPr>
      </w:pPr>
    </w:p>
    <w:p w14:paraId="55B1EEB0" w14:textId="77777777" w:rsidR="0033729F" w:rsidRPr="009D3307" w:rsidRDefault="0033729F" w:rsidP="0033729F">
      <w:pPr>
        <w:tabs>
          <w:tab w:val="left" w:pos="4536"/>
        </w:tabs>
        <w:spacing w:after="0"/>
        <w:rPr>
          <w:rFonts w:ascii="Arial" w:hAnsi="Arial" w:cs="Arial"/>
          <w:sz w:val="22"/>
        </w:rPr>
      </w:pPr>
      <w:r w:rsidRPr="009D3307">
        <w:rPr>
          <w:rFonts w:ascii="Arial" w:hAnsi="Arial" w:cs="Arial"/>
          <w:sz w:val="22"/>
        </w:rPr>
        <w:t>_______________________________</w:t>
      </w:r>
      <w:r w:rsidRPr="009D3307">
        <w:rPr>
          <w:rFonts w:ascii="Arial" w:hAnsi="Arial" w:cs="Arial"/>
          <w:sz w:val="22"/>
        </w:rPr>
        <w:tab/>
        <w:t>_______________________________</w:t>
      </w:r>
    </w:p>
    <w:p w14:paraId="261EB33A" w14:textId="77777777" w:rsidR="0033729F" w:rsidRPr="0033729F" w:rsidRDefault="0033729F" w:rsidP="0033729F">
      <w:pPr>
        <w:tabs>
          <w:tab w:val="left" w:pos="4536"/>
        </w:tabs>
        <w:spacing w:after="0"/>
        <w:rPr>
          <w:rFonts w:ascii="Arial" w:hAnsi="Arial" w:cs="Arial"/>
          <w:sz w:val="22"/>
        </w:rPr>
      </w:pPr>
      <w:r w:rsidRPr="009D3307">
        <w:rPr>
          <w:rFonts w:ascii="Arial" w:hAnsi="Arial" w:cs="Arial"/>
          <w:sz w:val="22"/>
        </w:rPr>
        <w:t>(</w:t>
      </w:r>
      <w:proofErr w:type="gramStart"/>
      <w:r w:rsidRPr="009D3307">
        <w:rPr>
          <w:rFonts w:ascii="Arial" w:hAnsi="Arial" w:cs="Arial"/>
          <w:sz w:val="22"/>
        </w:rPr>
        <w:t>legally</w:t>
      </w:r>
      <w:proofErr w:type="gramEnd"/>
      <w:r w:rsidRPr="009D3307">
        <w:rPr>
          <w:rFonts w:ascii="Arial" w:hAnsi="Arial" w:cs="Arial"/>
          <w:sz w:val="22"/>
        </w:rPr>
        <w:t xml:space="preserve"> binding signature and seal)</w:t>
      </w:r>
      <w:r w:rsidRPr="009D3307">
        <w:rPr>
          <w:rFonts w:ascii="Arial" w:hAnsi="Arial" w:cs="Arial"/>
          <w:sz w:val="22"/>
        </w:rPr>
        <w:tab/>
        <w:t>(legally binding signature and seal)</w:t>
      </w:r>
    </w:p>
    <w:p w14:paraId="02CE7105" w14:textId="77777777" w:rsidR="0033729F" w:rsidRPr="0033729F" w:rsidRDefault="0033729F" w:rsidP="0033729F">
      <w:pPr>
        <w:tabs>
          <w:tab w:val="left" w:pos="4536"/>
        </w:tabs>
        <w:spacing w:after="0"/>
        <w:rPr>
          <w:rFonts w:ascii="Arial" w:hAnsi="Arial" w:cs="Arial"/>
          <w:sz w:val="22"/>
        </w:rPr>
      </w:pPr>
    </w:p>
    <w:p w14:paraId="44D28217" w14:textId="77777777" w:rsidR="0033729F" w:rsidRPr="0033729F" w:rsidRDefault="0033729F" w:rsidP="0033729F">
      <w:pPr>
        <w:rPr>
          <w:rFonts w:ascii="Arial" w:hAnsi="Arial" w:cs="Arial"/>
          <w:sz w:val="22"/>
        </w:rPr>
      </w:pPr>
    </w:p>
    <w:p w14:paraId="096BAD0E" w14:textId="53C4FE9E" w:rsidR="00762329" w:rsidRPr="0033729F" w:rsidRDefault="00762329" w:rsidP="003F467C">
      <w:pPr>
        <w:spacing w:after="200"/>
        <w:jc w:val="left"/>
        <w:rPr>
          <w:rFonts w:ascii="Arial" w:hAnsi="Arial" w:cs="Arial"/>
          <w:sz w:val="22"/>
        </w:rPr>
      </w:pPr>
    </w:p>
    <w:sectPr w:rsidR="00762329" w:rsidRPr="0033729F" w:rsidSect="0033729F">
      <w:headerReference w:type="default" r:id="rId12"/>
      <w:footerReference w:type="default" r:id="rId13"/>
      <w:headerReference w:type="first" r:id="rId14"/>
      <w:footerReference w:type="first" r:id="rId15"/>
      <w:pgSz w:w="11906" w:h="16838"/>
      <w:pgMar w:top="1809" w:right="1417" w:bottom="1134" w:left="1417" w:header="567" w:footer="4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0D3A" w14:textId="77777777" w:rsidR="004226C0" w:rsidRDefault="004226C0" w:rsidP="0033729F">
      <w:pPr>
        <w:spacing w:after="0" w:line="240" w:lineRule="auto"/>
      </w:pPr>
      <w:r>
        <w:separator/>
      </w:r>
    </w:p>
  </w:endnote>
  <w:endnote w:type="continuationSeparator" w:id="0">
    <w:p w14:paraId="68456E87" w14:textId="77777777" w:rsidR="004226C0" w:rsidRDefault="004226C0" w:rsidP="0033729F">
      <w:pPr>
        <w:spacing w:after="0" w:line="240" w:lineRule="auto"/>
      </w:pPr>
      <w:r>
        <w:continuationSeparator/>
      </w:r>
    </w:p>
  </w:endnote>
  <w:endnote w:type="continuationNotice" w:id="1">
    <w:p w14:paraId="17B82EA8" w14:textId="77777777" w:rsidR="004226C0" w:rsidRDefault="00422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Corbel"/>
    <w:panose1 w:val="00000000000000000000"/>
    <w:charset w:val="00"/>
    <w:family w:val="swiss"/>
    <w:notTrueType/>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0EB3" w14:textId="77777777" w:rsidR="00A82B63" w:rsidRDefault="00A82B63">
    <w:pPr>
      <w:pStyle w:val="Fuzeile"/>
      <w:tabs>
        <w:tab w:val="clear" w:pos="9072"/>
      </w:tabs>
      <w:rPr>
        <w:b/>
        <w:color w:val="1F4E79" w:themeColor="accent1" w:themeShade="80"/>
        <w:sz w:val="16"/>
        <w:szCs w:val="16"/>
      </w:rPr>
    </w:pPr>
  </w:p>
  <w:p w14:paraId="35839396" w14:textId="77777777" w:rsidR="00A82B63" w:rsidRPr="0047531E" w:rsidRDefault="009C60CF">
    <w:pPr>
      <w:pStyle w:val="Fuzeile"/>
      <w:tabs>
        <w:tab w:val="clear" w:pos="9072"/>
      </w:tabs>
      <w:rPr>
        <w:color w:val="1F4E79" w:themeColor="accent1" w:themeShade="80"/>
        <w:sz w:val="16"/>
        <w:szCs w:val="16"/>
      </w:rPr>
    </w:pPr>
    <w:sdt>
      <w:sdtPr>
        <w:rPr>
          <w:color w:val="1F4E79" w:themeColor="accent1" w:themeShade="80"/>
          <w:sz w:val="16"/>
          <w:szCs w:val="16"/>
        </w:rPr>
        <w:id w:val="-1630852561"/>
        <w:docPartObj>
          <w:docPartGallery w:val="Page Numbers (Bottom of Page)"/>
          <w:docPartUnique/>
        </w:docPartObj>
      </w:sdtPr>
      <w:sdtEndPr/>
      <w:sdtContent>
        <w:r w:rsidR="008D52C3" w:rsidRPr="0047531E">
          <w:rPr>
            <w:color w:val="1F4E79" w:themeColor="accent1" w:themeShade="80"/>
            <w:sz w:val="16"/>
            <w:szCs w:val="16"/>
          </w:rPr>
          <w:tab/>
        </w:r>
        <w:r w:rsidR="008D52C3" w:rsidRPr="0047531E">
          <w:rPr>
            <w:color w:val="1F4E79" w:themeColor="accent1" w:themeShade="80"/>
            <w:sz w:val="16"/>
            <w:szCs w:val="16"/>
          </w:rPr>
          <w:tab/>
        </w:r>
        <w:r w:rsidR="008D52C3" w:rsidRPr="0047531E">
          <w:rPr>
            <w:color w:val="1F4E79" w:themeColor="accent1" w:themeShade="80"/>
            <w:sz w:val="16"/>
            <w:szCs w:val="16"/>
          </w:rPr>
          <w:tab/>
        </w:r>
        <w:r w:rsidR="008D52C3" w:rsidRPr="0047531E">
          <w:rPr>
            <w:color w:val="1F4E79" w:themeColor="accent1" w:themeShade="80"/>
            <w:sz w:val="16"/>
            <w:szCs w:val="16"/>
          </w:rPr>
          <w:tab/>
        </w:r>
        <w:r w:rsidR="008D52C3" w:rsidRPr="0047531E">
          <w:rPr>
            <w:color w:val="1F4E79" w:themeColor="accent1" w:themeShade="80"/>
            <w:sz w:val="16"/>
            <w:szCs w:val="16"/>
          </w:rPr>
          <w:tab/>
        </w:r>
        <w:r w:rsidR="008D52C3" w:rsidRPr="0047531E">
          <w:rPr>
            <w:color w:val="1F4E79" w:themeColor="accent1" w:themeShade="80"/>
            <w:sz w:val="16"/>
            <w:szCs w:val="16"/>
          </w:rPr>
          <w:tab/>
        </w:r>
        <w:r w:rsidR="008D52C3" w:rsidRPr="0047531E">
          <w:rPr>
            <w:color w:val="1F4E79" w:themeColor="accent1" w:themeShade="80"/>
            <w:sz w:val="16"/>
            <w:szCs w:val="16"/>
          </w:rPr>
          <w:tab/>
          <w:t xml:space="preserve">        [</w:t>
        </w:r>
        <w:r w:rsidR="008D52C3" w:rsidRPr="0047531E">
          <w:rPr>
            <w:color w:val="1F4E79" w:themeColor="accent1" w:themeShade="80"/>
            <w:sz w:val="16"/>
            <w:szCs w:val="16"/>
          </w:rPr>
          <w:fldChar w:fldCharType="begin"/>
        </w:r>
        <w:r w:rsidR="008D52C3" w:rsidRPr="0047531E">
          <w:rPr>
            <w:color w:val="1F4E79" w:themeColor="accent1" w:themeShade="80"/>
            <w:sz w:val="16"/>
            <w:szCs w:val="16"/>
          </w:rPr>
          <w:instrText>PAGE   \* MERGEFORMAT</w:instrText>
        </w:r>
        <w:r w:rsidR="008D52C3" w:rsidRPr="0047531E">
          <w:rPr>
            <w:color w:val="1F4E79" w:themeColor="accent1" w:themeShade="80"/>
            <w:sz w:val="16"/>
            <w:szCs w:val="16"/>
          </w:rPr>
          <w:fldChar w:fldCharType="separate"/>
        </w:r>
        <w:r w:rsidR="009B0557">
          <w:rPr>
            <w:noProof/>
            <w:color w:val="1F4E79" w:themeColor="accent1" w:themeShade="80"/>
            <w:sz w:val="16"/>
            <w:szCs w:val="16"/>
          </w:rPr>
          <w:t>2</w:t>
        </w:r>
        <w:r w:rsidR="008D52C3" w:rsidRPr="0047531E">
          <w:rPr>
            <w:color w:val="1F4E79" w:themeColor="accent1" w:themeShade="80"/>
            <w:sz w:val="16"/>
            <w:szCs w:val="16"/>
          </w:rPr>
          <w:fldChar w:fldCharType="end"/>
        </w:r>
        <w:r w:rsidR="008D52C3" w:rsidRPr="0047531E">
          <w:rPr>
            <w:color w:val="1F4E79" w:themeColor="accent1" w:themeShade="80"/>
            <w:sz w:val="16"/>
            <w:szCs w:val="16"/>
          </w:rPr>
          <w:t>]</w:t>
        </w:r>
      </w:sdtContent>
    </w:sdt>
  </w:p>
  <w:p w14:paraId="13C1C1EE" w14:textId="77777777" w:rsidR="00A82B63" w:rsidRDefault="00A82B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CE77" w14:textId="77777777" w:rsidR="00A82B63" w:rsidRDefault="00A82B63">
    <w:pPr>
      <w:pStyle w:val="Fuzeile"/>
      <w:tabs>
        <w:tab w:val="clear" w:pos="9072"/>
      </w:tabs>
      <w:rPr>
        <w:b/>
        <w:color w:val="1F4E79" w:themeColor="accent1" w:themeShade="80"/>
        <w:sz w:val="16"/>
        <w:szCs w:val="16"/>
      </w:rPr>
    </w:pPr>
  </w:p>
  <w:p w14:paraId="603E7123" w14:textId="77777777" w:rsidR="00A82B63" w:rsidRPr="0047531E" w:rsidRDefault="009C60CF">
    <w:pPr>
      <w:pStyle w:val="Fuzeile"/>
      <w:tabs>
        <w:tab w:val="clear" w:pos="9072"/>
      </w:tabs>
      <w:rPr>
        <w:color w:val="1F4E79" w:themeColor="accent1" w:themeShade="80"/>
        <w:sz w:val="16"/>
        <w:szCs w:val="16"/>
      </w:rPr>
    </w:pPr>
    <w:sdt>
      <w:sdtPr>
        <w:rPr>
          <w:color w:val="1F4E79" w:themeColor="accent1" w:themeShade="80"/>
          <w:sz w:val="16"/>
          <w:szCs w:val="16"/>
        </w:rPr>
        <w:id w:val="260725845"/>
        <w:docPartObj>
          <w:docPartGallery w:val="Page Numbers (Bottom of Page)"/>
          <w:docPartUnique/>
        </w:docPartObj>
      </w:sdtPr>
      <w:sdtEndPr/>
      <w:sdtContent>
        <w:r w:rsidR="008D52C3" w:rsidRPr="0047531E">
          <w:rPr>
            <w:color w:val="1F4E79" w:themeColor="accent1" w:themeShade="80"/>
            <w:sz w:val="16"/>
            <w:szCs w:val="16"/>
          </w:rPr>
          <w:tab/>
        </w:r>
        <w:r w:rsidR="008D52C3" w:rsidRPr="0047531E">
          <w:rPr>
            <w:color w:val="1F4E79" w:themeColor="accent1" w:themeShade="80"/>
            <w:sz w:val="16"/>
            <w:szCs w:val="16"/>
          </w:rPr>
          <w:tab/>
        </w:r>
        <w:r w:rsidR="008D52C3" w:rsidRPr="0047531E">
          <w:rPr>
            <w:color w:val="1F4E79" w:themeColor="accent1" w:themeShade="80"/>
            <w:sz w:val="16"/>
            <w:szCs w:val="16"/>
          </w:rPr>
          <w:tab/>
        </w:r>
        <w:r w:rsidR="008D52C3" w:rsidRPr="0047531E">
          <w:rPr>
            <w:color w:val="1F4E79" w:themeColor="accent1" w:themeShade="80"/>
            <w:sz w:val="16"/>
            <w:szCs w:val="16"/>
          </w:rPr>
          <w:tab/>
        </w:r>
        <w:r w:rsidR="008D52C3" w:rsidRPr="0047531E">
          <w:rPr>
            <w:color w:val="1F4E79" w:themeColor="accent1" w:themeShade="80"/>
            <w:sz w:val="16"/>
            <w:szCs w:val="16"/>
          </w:rPr>
          <w:tab/>
        </w:r>
        <w:r w:rsidR="008D52C3" w:rsidRPr="0047531E">
          <w:rPr>
            <w:color w:val="1F4E79" w:themeColor="accent1" w:themeShade="80"/>
            <w:sz w:val="16"/>
            <w:szCs w:val="16"/>
          </w:rPr>
          <w:tab/>
        </w:r>
        <w:r w:rsidR="008D52C3" w:rsidRPr="0047531E">
          <w:rPr>
            <w:color w:val="1F4E79" w:themeColor="accent1" w:themeShade="80"/>
            <w:sz w:val="16"/>
            <w:szCs w:val="16"/>
          </w:rPr>
          <w:tab/>
          <w:t xml:space="preserve">        [</w:t>
        </w:r>
        <w:r w:rsidR="008D52C3" w:rsidRPr="0047531E">
          <w:rPr>
            <w:color w:val="1F4E79" w:themeColor="accent1" w:themeShade="80"/>
            <w:sz w:val="16"/>
            <w:szCs w:val="16"/>
          </w:rPr>
          <w:fldChar w:fldCharType="begin"/>
        </w:r>
        <w:r w:rsidR="008D52C3" w:rsidRPr="0047531E">
          <w:rPr>
            <w:color w:val="1F4E79" w:themeColor="accent1" w:themeShade="80"/>
            <w:sz w:val="16"/>
            <w:szCs w:val="16"/>
          </w:rPr>
          <w:instrText>PAGE   \* MERGEFORMAT</w:instrText>
        </w:r>
        <w:r w:rsidR="008D52C3" w:rsidRPr="0047531E">
          <w:rPr>
            <w:color w:val="1F4E79" w:themeColor="accent1" w:themeShade="80"/>
            <w:sz w:val="16"/>
            <w:szCs w:val="16"/>
          </w:rPr>
          <w:fldChar w:fldCharType="separate"/>
        </w:r>
        <w:r w:rsidR="009B0557">
          <w:rPr>
            <w:noProof/>
            <w:color w:val="1F4E79" w:themeColor="accent1" w:themeShade="80"/>
            <w:sz w:val="16"/>
            <w:szCs w:val="16"/>
          </w:rPr>
          <w:t>1</w:t>
        </w:r>
        <w:r w:rsidR="008D52C3" w:rsidRPr="0047531E">
          <w:rPr>
            <w:color w:val="1F4E79" w:themeColor="accent1" w:themeShade="80"/>
            <w:sz w:val="16"/>
            <w:szCs w:val="16"/>
          </w:rPr>
          <w:fldChar w:fldCharType="end"/>
        </w:r>
        <w:r w:rsidR="008D52C3" w:rsidRPr="0047531E">
          <w:rPr>
            <w:color w:val="1F4E79" w:themeColor="accent1" w:themeShade="80"/>
            <w:sz w:val="16"/>
            <w:szCs w:val="16"/>
          </w:rPr>
          <w:t>]</w:t>
        </w:r>
      </w:sdtContent>
    </w:sdt>
  </w:p>
  <w:p w14:paraId="5687379C" w14:textId="77777777" w:rsidR="00A82B63" w:rsidRDefault="00A82B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45C4" w14:textId="77777777" w:rsidR="004226C0" w:rsidRDefault="004226C0" w:rsidP="0033729F">
      <w:pPr>
        <w:spacing w:after="0" w:line="240" w:lineRule="auto"/>
      </w:pPr>
      <w:r>
        <w:separator/>
      </w:r>
    </w:p>
  </w:footnote>
  <w:footnote w:type="continuationSeparator" w:id="0">
    <w:p w14:paraId="40CE9F0B" w14:textId="77777777" w:rsidR="004226C0" w:rsidRDefault="004226C0" w:rsidP="0033729F">
      <w:pPr>
        <w:spacing w:after="0" w:line="240" w:lineRule="auto"/>
      </w:pPr>
      <w:r>
        <w:continuationSeparator/>
      </w:r>
    </w:p>
  </w:footnote>
  <w:footnote w:type="continuationNotice" w:id="1">
    <w:p w14:paraId="2519BB38" w14:textId="77777777" w:rsidR="004226C0" w:rsidRDefault="004226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473D" w14:textId="77777777" w:rsidR="00A82B63" w:rsidRDefault="009C60CF">
    <w:pPr>
      <w:pStyle w:val="Kopfzeile"/>
      <w:tabs>
        <w:tab w:val="clear" w:pos="4536"/>
        <w:tab w:val="clear" w:pos="9072"/>
        <w:tab w:val="left" w:pos="2685"/>
      </w:tabs>
      <w:ind w:right="4536"/>
    </w:pPr>
    <w:sdt>
      <w:sdtPr>
        <w:alias w:val="Title"/>
        <w:tag w:val=""/>
        <w:id w:val="558446291"/>
        <w:dataBinding w:prefixMappings="xmlns:ns0='http://purl.org/dc/elements/1.1/' xmlns:ns1='http://schemas.openxmlformats.org/package/2006/metadata/core-properties' " w:xpath="/ns1:coreProperties[1]/ns0:title[1]" w:storeItemID="{6C3C8BC8-F283-45AE-878A-BAB7291924A1}"/>
        <w:text/>
      </w:sdtPr>
      <w:sdtEndPr/>
      <w:sdtContent>
        <w:r w:rsidR="0033729F">
          <w:t>Cooperation and Forwarding Agreement</w:t>
        </w:r>
      </w:sdtContent>
    </w:sdt>
    <w:r>
      <w:rPr>
        <w:noProof/>
        <w:lang w:val="en-GB"/>
      </w:rPr>
      <w:pict w14:anchorId="53096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729498" o:spid="_x0000_s1025" type="#_x0000_t136" style="position:absolute;margin-left:0;margin-top:0;width:1in;height:1in;rotation:315;z-index:-251658752;mso-wrap-edited:f;mso-position-horizontal:center;mso-position-horizontal-relative:margin;mso-position-vertical:center;mso-position-vertical-relative:margin" o:allowincell="f" fillcolor="silver" stroked="f">
          <v:fill opacity=".5"/>
          <w10:wrap anchorx="margin" anchory="margin"/>
        </v:shape>
      </w:pict>
    </w:r>
  </w:p>
  <w:p w14:paraId="1F38D8E3" w14:textId="77777777" w:rsidR="00A82B63" w:rsidRDefault="00A82B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C9FE" w14:textId="77777777" w:rsidR="00A82B63" w:rsidRDefault="00A82B63">
    <w:pPr>
      <w:pStyle w:val="Kopfzeile"/>
    </w:pPr>
  </w:p>
  <w:p w14:paraId="111034F5" w14:textId="6E4BD9A9" w:rsidR="009C60CF" w:rsidRPr="009C60CF" w:rsidRDefault="009C60CF" w:rsidP="009C60CF">
    <w:pPr>
      <w:tabs>
        <w:tab w:val="left" w:pos="1901"/>
      </w:tabs>
      <w:rPr>
        <w:rFonts w:ascii="Arial" w:hAnsi="Arial" w:cs="Arial"/>
        <w:lang w:val="de-DE"/>
      </w:rPr>
    </w:pPr>
    <w:r w:rsidRPr="009C60CF">
      <w:rPr>
        <w:rFonts w:ascii="Arial" w:hAnsi="Arial" w:cs="Arial"/>
        <w:lang w:val="de-DE"/>
      </w:rPr>
      <w:t>Vorliegendes Beispiel einer Partnervereinbarung wurde von einer Kooperationspartnerschaft zur Verfügung gestellt. Das Muster wurde von der</w:t>
    </w:r>
    <w:r w:rsidRPr="009C60CF">
      <w:rPr>
        <w:rFonts w:ascii="Arial" w:hAnsi="Arial" w:cs="Arial"/>
        <w:lang w:val="de-DE"/>
      </w:rPr>
      <w:t xml:space="preserve"> Nationalen Agentur </w:t>
    </w:r>
    <w:r>
      <w:rPr>
        <w:rFonts w:ascii="Arial" w:hAnsi="Arial" w:cs="Arial"/>
        <w:lang w:val="de-DE"/>
      </w:rPr>
      <w:t xml:space="preserve">Erasmus+ Schulbildung </w:t>
    </w:r>
    <w:r w:rsidRPr="009C60CF">
      <w:rPr>
        <w:rFonts w:ascii="Arial" w:hAnsi="Arial" w:cs="Arial"/>
        <w:lang w:val="de-DE"/>
      </w:rPr>
      <w:t xml:space="preserve">nicht </w:t>
    </w:r>
    <w:r w:rsidRPr="009C60CF">
      <w:rPr>
        <w:rFonts w:ascii="Arial" w:hAnsi="Arial" w:cs="Arial"/>
        <w:lang w:val="de-DE"/>
      </w:rPr>
      <w:t>juristisch geprüft</w:t>
    </w:r>
    <w:r>
      <w:rPr>
        <w:rFonts w:ascii="Arial" w:hAnsi="Arial" w:cs="Arial"/>
        <w:lang w:val="de-DE"/>
      </w:rPr>
      <w:t>. D</w:t>
    </w:r>
    <w:r w:rsidRPr="009C60CF">
      <w:rPr>
        <w:rFonts w:ascii="Arial" w:hAnsi="Arial" w:cs="Arial"/>
        <w:lang w:val="de-DE"/>
      </w:rPr>
      <w:t xml:space="preserve">ie Erstellung und Prüfung der </w:t>
    </w:r>
    <w:r>
      <w:rPr>
        <w:rFonts w:ascii="Arial" w:hAnsi="Arial" w:cs="Arial"/>
        <w:lang w:val="de-DE"/>
      </w:rPr>
      <w:t>verwendeten Partnervereinbarungen</w:t>
    </w:r>
    <w:r w:rsidRPr="009C60CF">
      <w:rPr>
        <w:rFonts w:ascii="Arial" w:hAnsi="Arial" w:cs="Arial"/>
        <w:lang w:val="de-DE"/>
      </w:rPr>
      <w:t xml:space="preserve"> </w:t>
    </w:r>
    <w:r w:rsidRPr="009C60CF">
      <w:rPr>
        <w:rFonts w:ascii="Arial" w:hAnsi="Arial" w:cs="Arial"/>
        <w:lang w:val="de-DE"/>
      </w:rPr>
      <w:t xml:space="preserve">liegen </w:t>
    </w:r>
    <w:r w:rsidRPr="009C60CF">
      <w:rPr>
        <w:rFonts w:ascii="Arial" w:hAnsi="Arial" w:cs="Arial"/>
        <w:lang w:val="de-DE"/>
      </w:rPr>
      <w:t xml:space="preserve">allein in der Verantwortlichkeit der Projektkoordinatoren und Partner. </w:t>
    </w:r>
  </w:p>
  <w:p w14:paraId="35CC5E37" w14:textId="77777777" w:rsidR="009C60CF" w:rsidRPr="009C60CF" w:rsidRDefault="009C60CF" w:rsidP="009C60CF">
    <w:pPr>
      <w:tabs>
        <w:tab w:val="left" w:pos="1901"/>
      </w:tabs>
      <w:rPr>
        <w:rFonts w:ascii="Arial" w:hAnsi="Arial" w:cs="Arial"/>
        <w:lang w:val="de-DE"/>
      </w:rPr>
    </w:pPr>
    <w:r w:rsidRPr="009C60CF">
      <w:rPr>
        <w:rFonts w:ascii="Arial" w:hAnsi="Arial" w:cs="Arial"/>
        <w:lang w:val="de-DE"/>
      </w:rPr>
      <w:t xml:space="preserve">Zusätzliche Verträge zwischen Koordinator und Projektpartnern haben keinerlei Auswirkungen auf den Vertrag zwischen der Nationalen Agentur und dem Koordinator. </w:t>
    </w:r>
  </w:p>
  <w:p w14:paraId="189ADE1B" w14:textId="77777777" w:rsidR="00A82B63" w:rsidRPr="009C60CF" w:rsidRDefault="00A82B63">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EF45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D7793F"/>
    <w:multiLevelType w:val="hybridMultilevel"/>
    <w:tmpl w:val="59F6B4AA"/>
    <w:lvl w:ilvl="0" w:tplc="0D360EDA">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A220D1"/>
    <w:multiLevelType w:val="hybridMultilevel"/>
    <w:tmpl w:val="6F7EC58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2A16CC9"/>
    <w:multiLevelType w:val="hybridMultilevel"/>
    <w:tmpl w:val="01AEDC10"/>
    <w:lvl w:ilvl="0" w:tplc="20804CA6">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514D98"/>
    <w:multiLevelType w:val="hybridMultilevel"/>
    <w:tmpl w:val="6DCA5594"/>
    <w:lvl w:ilvl="0" w:tplc="0407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C456C"/>
    <w:multiLevelType w:val="hybridMultilevel"/>
    <w:tmpl w:val="5DB81B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1B83E0A"/>
    <w:multiLevelType w:val="hybridMultilevel"/>
    <w:tmpl w:val="9E42F3B0"/>
    <w:lvl w:ilvl="0" w:tplc="0407000F">
      <w:start w:val="1"/>
      <w:numFmt w:val="decimal"/>
      <w:pStyle w:val="Style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EF5717"/>
    <w:multiLevelType w:val="hybridMultilevel"/>
    <w:tmpl w:val="6F7EC58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BC14B7C"/>
    <w:multiLevelType w:val="hybridMultilevel"/>
    <w:tmpl w:val="BD82AC1A"/>
    <w:lvl w:ilvl="0" w:tplc="CC3807C2">
      <w:start w:val="1"/>
      <w:numFmt w:val="bullet"/>
      <w:pStyle w:val="Style2"/>
      <w:lvlText w:val="Ü"/>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B451F4"/>
    <w:multiLevelType w:val="hybridMultilevel"/>
    <w:tmpl w:val="26200AD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334076A"/>
    <w:multiLevelType w:val="hybridMultilevel"/>
    <w:tmpl w:val="6F7EC58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83227C3"/>
    <w:multiLevelType w:val="hybridMultilevel"/>
    <w:tmpl w:val="487AE0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9F80FAB"/>
    <w:multiLevelType w:val="hybridMultilevel"/>
    <w:tmpl w:val="B418B384"/>
    <w:lvl w:ilvl="0" w:tplc="3F006226">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4954B1"/>
    <w:multiLevelType w:val="hybridMultilevel"/>
    <w:tmpl w:val="6F7EC5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CBA70A1"/>
    <w:multiLevelType w:val="hybridMultilevel"/>
    <w:tmpl w:val="6F7EC58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FEF638E"/>
    <w:multiLevelType w:val="hybridMultilevel"/>
    <w:tmpl w:val="3A26430C"/>
    <w:lvl w:ilvl="0" w:tplc="A8A42344">
      <w:start w:val="1"/>
      <w:numFmt w:val="decimal"/>
      <w:pStyle w:val="Style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887CF7"/>
    <w:multiLevelType w:val="hybridMultilevel"/>
    <w:tmpl w:val="3E7EE050"/>
    <w:lvl w:ilvl="0" w:tplc="E18EBFCC">
      <w:start w:val="1"/>
      <w:numFmt w:val="bullet"/>
      <w:pStyle w:val="Style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C52467"/>
    <w:multiLevelType w:val="hybridMultilevel"/>
    <w:tmpl w:val="862243CC"/>
    <w:lvl w:ilvl="0" w:tplc="20000001">
      <w:start w:val="1"/>
      <w:numFmt w:val="bullet"/>
      <w:lvlText w:val=""/>
      <w:lvlJc w:val="left"/>
      <w:pPr>
        <w:ind w:left="1428" w:hanging="360"/>
      </w:pPr>
      <w:rPr>
        <w:rFonts w:ascii="Symbol" w:hAnsi="Symbol" w:hint="default"/>
      </w:rPr>
    </w:lvl>
    <w:lvl w:ilvl="1" w:tplc="20000003">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8" w15:restartNumberingAfterBreak="0">
    <w:nsid w:val="4ED747EB"/>
    <w:multiLevelType w:val="hybridMultilevel"/>
    <w:tmpl w:val="01C2BA9A"/>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0587874"/>
    <w:multiLevelType w:val="hybridMultilevel"/>
    <w:tmpl w:val="1C403F56"/>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0B56F50"/>
    <w:multiLevelType w:val="hybridMultilevel"/>
    <w:tmpl w:val="6F7EC58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23745FC"/>
    <w:multiLevelType w:val="hybridMultilevel"/>
    <w:tmpl w:val="A0A2CF52"/>
    <w:lvl w:ilvl="0" w:tplc="E5160C2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59E03031"/>
    <w:multiLevelType w:val="hybridMultilevel"/>
    <w:tmpl w:val="A9F6CDF4"/>
    <w:lvl w:ilvl="0" w:tplc="D5D86442">
      <w:start w:val="1"/>
      <w:numFmt w:val="upperLetter"/>
      <w:pStyle w:val="Style7"/>
      <w:lvlText w:val="%1)"/>
      <w:lvlJc w:val="left"/>
      <w:pPr>
        <w:ind w:left="390" w:hanging="360"/>
      </w:pPr>
      <w:rPr>
        <w:rFonts w:hint="default"/>
      </w:rPr>
    </w:lvl>
    <w:lvl w:ilvl="1" w:tplc="04140019" w:tentative="1">
      <w:start w:val="1"/>
      <w:numFmt w:val="lowerLetter"/>
      <w:lvlText w:val="%2."/>
      <w:lvlJc w:val="left"/>
      <w:pPr>
        <w:ind w:left="1110" w:hanging="360"/>
      </w:pPr>
    </w:lvl>
    <w:lvl w:ilvl="2" w:tplc="0414001B" w:tentative="1">
      <w:start w:val="1"/>
      <w:numFmt w:val="lowerRoman"/>
      <w:lvlText w:val="%3."/>
      <w:lvlJc w:val="right"/>
      <w:pPr>
        <w:ind w:left="1830" w:hanging="180"/>
      </w:pPr>
    </w:lvl>
    <w:lvl w:ilvl="3" w:tplc="0414000F" w:tentative="1">
      <w:start w:val="1"/>
      <w:numFmt w:val="decimal"/>
      <w:lvlText w:val="%4."/>
      <w:lvlJc w:val="left"/>
      <w:pPr>
        <w:ind w:left="2550" w:hanging="360"/>
      </w:pPr>
    </w:lvl>
    <w:lvl w:ilvl="4" w:tplc="04140019" w:tentative="1">
      <w:start w:val="1"/>
      <w:numFmt w:val="lowerLetter"/>
      <w:lvlText w:val="%5."/>
      <w:lvlJc w:val="left"/>
      <w:pPr>
        <w:ind w:left="3270" w:hanging="360"/>
      </w:pPr>
    </w:lvl>
    <w:lvl w:ilvl="5" w:tplc="0414001B" w:tentative="1">
      <w:start w:val="1"/>
      <w:numFmt w:val="lowerRoman"/>
      <w:lvlText w:val="%6."/>
      <w:lvlJc w:val="right"/>
      <w:pPr>
        <w:ind w:left="3990" w:hanging="180"/>
      </w:pPr>
    </w:lvl>
    <w:lvl w:ilvl="6" w:tplc="0414000F" w:tentative="1">
      <w:start w:val="1"/>
      <w:numFmt w:val="decimal"/>
      <w:lvlText w:val="%7."/>
      <w:lvlJc w:val="left"/>
      <w:pPr>
        <w:ind w:left="4710" w:hanging="360"/>
      </w:pPr>
    </w:lvl>
    <w:lvl w:ilvl="7" w:tplc="04140019" w:tentative="1">
      <w:start w:val="1"/>
      <w:numFmt w:val="lowerLetter"/>
      <w:lvlText w:val="%8."/>
      <w:lvlJc w:val="left"/>
      <w:pPr>
        <w:ind w:left="5430" w:hanging="360"/>
      </w:pPr>
    </w:lvl>
    <w:lvl w:ilvl="8" w:tplc="0414001B" w:tentative="1">
      <w:start w:val="1"/>
      <w:numFmt w:val="lowerRoman"/>
      <w:lvlText w:val="%9."/>
      <w:lvlJc w:val="right"/>
      <w:pPr>
        <w:ind w:left="6150" w:hanging="180"/>
      </w:pPr>
    </w:lvl>
  </w:abstractNum>
  <w:abstractNum w:abstractNumId="23" w15:restartNumberingAfterBreak="0">
    <w:nsid w:val="5C254CF9"/>
    <w:multiLevelType w:val="hybridMultilevel"/>
    <w:tmpl w:val="7318F49A"/>
    <w:lvl w:ilvl="0" w:tplc="20000001">
      <w:start w:val="1"/>
      <w:numFmt w:val="bullet"/>
      <w:lvlText w:val=""/>
      <w:lvlJc w:val="left"/>
      <w:pPr>
        <w:ind w:left="1430" w:hanging="360"/>
      </w:pPr>
      <w:rPr>
        <w:rFonts w:ascii="Symbol" w:hAnsi="Symbol" w:hint="default"/>
      </w:rPr>
    </w:lvl>
    <w:lvl w:ilvl="1" w:tplc="20000003" w:tentative="1">
      <w:start w:val="1"/>
      <w:numFmt w:val="bullet"/>
      <w:lvlText w:val="o"/>
      <w:lvlJc w:val="left"/>
      <w:pPr>
        <w:ind w:left="2150" w:hanging="360"/>
      </w:pPr>
      <w:rPr>
        <w:rFonts w:ascii="Courier New" w:hAnsi="Courier New" w:cs="Courier New" w:hint="default"/>
      </w:rPr>
    </w:lvl>
    <w:lvl w:ilvl="2" w:tplc="20000005" w:tentative="1">
      <w:start w:val="1"/>
      <w:numFmt w:val="bullet"/>
      <w:lvlText w:val=""/>
      <w:lvlJc w:val="left"/>
      <w:pPr>
        <w:ind w:left="2870" w:hanging="360"/>
      </w:pPr>
      <w:rPr>
        <w:rFonts w:ascii="Wingdings" w:hAnsi="Wingdings" w:hint="default"/>
      </w:rPr>
    </w:lvl>
    <w:lvl w:ilvl="3" w:tplc="20000001" w:tentative="1">
      <w:start w:val="1"/>
      <w:numFmt w:val="bullet"/>
      <w:lvlText w:val=""/>
      <w:lvlJc w:val="left"/>
      <w:pPr>
        <w:ind w:left="3590" w:hanging="360"/>
      </w:pPr>
      <w:rPr>
        <w:rFonts w:ascii="Symbol" w:hAnsi="Symbol" w:hint="default"/>
      </w:rPr>
    </w:lvl>
    <w:lvl w:ilvl="4" w:tplc="20000003" w:tentative="1">
      <w:start w:val="1"/>
      <w:numFmt w:val="bullet"/>
      <w:lvlText w:val="o"/>
      <w:lvlJc w:val="left"/>
      <w:pPr>
        <w:ind w:left="4310" w:hanging="360"/>
      </w:pPr>
      <w:rPr>
        <w:rFonts w:ascii="Courier New" w:hAnsi="Courier New" w:cs="Courier New" w:hint="default"/>
      </w:rPr>
    </w:lvl>
    <w:lvl w:ilvl="5" w:tplc="20000005" w:tentative="1">
      <w:start w:val="1"/>
      <w:numFmt w:val="bullet"/>
      <w:lvlText w:val=""/>
      <w:lvlJc w:val="left"/>
      <w:pPr>
        <w:ind w:left="5030" w:hanging="360"/>
      </w:pPr>
      <w:rPr>
        <w:rFonts w:ascii="Wingdings" w:hAnsi="Wingdings" w:hint="default"/>
      </w:rPr>
    </w:lvl>
    <w:lvl w:ilvl="6" w:tplc="20000001" w:tentative="1">
      <w:start w:val="1"/>
      <w:numFmt w:val="bullet"/>
      <w:lvlText w:val=""/>
      <w:lvlJc w:val="left"/>
      <w:pPr>
        <w:ind w:left="5750" w:hanging="360"/>
      </w:pPr>
      <w:rPr>
        <w:rFonts w:ascii="Symbol" w:hAnsi="Symbol" w:hint="default"/>
      </w:rPr>
    </w:lvl>
    <w:lvl w:ilvl="7" w:tplc="20000003" w:tentative="1">
      <w:start w:val="1"/>
      <w:numFmt w:val="bullet"/>
      <w:lvlText w:val="o"/>
      <w:lvlJc w:val="left"/>
      <w:pPr>
        <w:ind w:left="6470" w:hanging="360"/>
      </w:pPr>
      <w:rPr>
        <w:rFonts w:ascii="Courier New" w:hAnsi="Courier New" w:cs="Courier New" w:hint="default"/>
      </w:rPr>
    </w:lvl>
    <w:lvl w:ilvl="8" w:tplc="20000005" w:tentative="1">
      <w:start w:val="1"/>
      <w:numFmt w:val="bullet"/>
      <w:lvlText w:val=""/>
      <w:lvlJc w:val="left"/>
      <w:pPr>
        <w:ind w:left="7190" w:hanging="360"/>
      </w:pPr>
      <w:rPr>
        <w:rFonts w:ascii="Wingdings" w:hAnsi="Wingdings" w:hint="default"/>
      </w:rPr>
    </w:lvl>
  </w:abstractNum>
  <w:abstractNum w:abstractNumId="24" w15:restartNumberingAfterBreak="1">
    <w:nsid w:val="5E890ACA"/>
    <w:multiLevelType w:val="multilevel"/>
    <w:tmpl w:val="48BA7578"/>
    <w:lvl w:ilvl="0">
      <w:start w:val="1"/>
      <w:numFmt w:val="decimal"/>
      <w:lvlText w:val="%1."/>
      <w:lvlJc w:val="left"/>
      <w:pPr>
        <w:ind w:left="720" w:hanging="360"/>
      </w:p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5" w15:restartNumberingAfterBreak="0">
    <w:nsid w:val="5FD2526A"/>
    <w:multiLevelType w:val="hybridMultilevel"/>
    <w:tmpl w:val="895ABAC0"/>
    <w:lvl w:ilvl="0" w:tplc="2000000F">
      <w:start w:val="1"/>
      <w:numFmt w:val="decimal"/>
      <w:lvlText w:val="%1."/>
      <w:lvlJc w:val="left"/>
      <w:pPr>
        <w:ind w:left="720" w:hanging="360"/>
      </w:pPr>
      <w:rPr>
        <w:rFonts w:hint="default"/>
      </w:rPr>
    </w:lvl>
    <w:lvl w:ilvl="1" w:tplc="2000000F">
      <w:start w:val="1"/>
      <w:numFmt w:val="decimal"/>
      <w:lvlText w:val="%2."/>
      <w:lvlJc w:val="left"/>
      <w:pPr>
        <w:ind w:left="1440" w:hanging="360"/>
      </w:pPr>
      <w:rPr>
        <w:rFonts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4001981"/>
    <w:multiLevelType w:val="hybridMultilevel"/>
    <w:tmpl w:val="6F7EC58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5291C78"/>
    <w:multiLevelType w:val="hybridMultilevel"/>
    <w:tmpl w:val="6F7EC5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5D56A32"/>
    <w:multiLevelType w:val="hybridMultilevel"/>
    <w:tmpl w:val="24264642"/>
    <w:lvl w:ilvl="0" w:tplc="D302A6DA">
      <w:start w:val="1"/>
      <w:numFmt w:val="decimal"/>
      <w:lvlText w:val="%1."/>
      <w:lvlJc w:val="left"/>
      <w:pPr>
        <w:ind w:left="720" w:hanging="360"/>
      </w:pPr>
      <w:rPr>
        <w:rFonts w:ascii="Arial" w:eastAsiaTheme="minorHAnsi" w:hAnsi="Arial" w:cs="Arial"/>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1C02D49"/>
    <w:multiLevelType w:val="hybridMultilevel"/>
    <w:tmpl w:val="26200AD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4717098"/>
    <w:multiLevelType w:val="hybridMultilevel"/>
    <w:tmpl w:val="9FFE3E98"/>
    <w:lvl w:ilvl="0" w:tplc="D0700EAA">
      <w:start w:val="1"/>
      <w:numFmt w:val="lowerRoman"/>
      <w:pStyle w:val="berschrift3"/>
      <w:lvlText w:val="%1."/>
      <w:lvlJc w:val="righ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1" w15:restartNumberingAfterBreak="0">
    <w:nsid w:val="76C411BC"/>
    <w:multiLevelType w:val="hybridMultilevel"/>
    <w:tmpl w:val="D61A246C"/>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41762"/>
    <w:multiLevelType w:val="hybridMultilevel"/>
    <w:tmpl w:val="6F7EC58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CF7597E"/>
    <w:multiLevelType w:val="hybridMultilevel"/>
    <w:tmpl w:val="1B947326"/>
    <w:lvl w:ilvl="0" w:tplc="6CCEA8DA">
      <w:start w:val="1"/>
      <w:numFmt w:val="bullet"/>
      <w:pStyle w:val="Style6"/>
      <w:lvlText w:val="Ü"/>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33"/>
  </w:num>
  <w:num w:numId="4">
    <w:abstractNumId w:val="1"/>
  </w:num>
  <w:num w:numId="5">
    <w:abstractNumId w:val="12"/>
  </w:num>
  <w:num w:numId="6">
    <w:abstractNumId w:val="30"/>
  </w:num>
  <w:num w:numId="7">
    <w:abstractNumId w:val="8"/>
  </w:num>
  <w:num w:numId="8">
    <w:abstractNumId w:val="0"/>
  </w:num>
  <w:num w:numId="9">
    <w:abstractNumId w:val="16"/>
  </w:num>
  <w:num w:numId="10">
    <w:abstractNumId w:val="15"/>
  </w:num>
  <w:num w:numId="11">
    <w:abstractNumId w:val="29"/>
  </w:num>
  <w:num w:numId="12">
    <w:abstractNumId w:val="9"/>
  </w:num>
  <w:num w:numId="13">
    <w:abstractNumId w:val="27"/>
  </w:num>
  <w:num w:numId="14">
    <w:abstractNumId w:val="28"/>
  </w:num>
  <w:num w:numId="15">
    <w:abstractNumId w:val="13"/>
  </w:num>
  <w:num w:numId="16">
    <w:abstractNumId w:val="32"/>
  </w:num>
  <w:num w:numId="17">
    <w:abstractNumId w:val="2"/>
  </w:num>
  <w:num w:numId="18">
    <w:abstractNumId w:val="7"/>
  </w:num>
  <w:num w:numId="19">
    <w:abstractNumId w:val="10"/>
  </w:num>
  <w:num w:numId="20">
    <w:abstractNumId w:val="18"/>
  </w:num>
  <w:num w:numId="21">
    <w:abstractNumId w:val="26"/>
  </w:num>
  <w:num w:numId="22">
    <w:abstractNumId w:val="19"/>
  </w:num>
  <w:num w:numId="23">
    <w:abstractNumId w:val="25"/>
  </w:num>
  <w:num w:numId="24">
    <w:abstractNumId w:val="20"/>
  </w:num>
  <w:num w:numId="25">
    <w:abstractNumId w:val="14"/>
  </w:num>
  <w:num w:numId="26">
    <w:abstractNumId w:val="17"/>
  </w:num>
  <w:num w:numId="27">
    <w:abstractNumId w:val="4"/>
  </w:num>
  <w:num w:numId="28">
    <w:abstractNumId w:val="31"/>
  </w:num>
  <w:num w:numId="29">
    <w:abstractNumId w:val="23"/>
  </w:num>
  <w:num w:numId="30">
    <w:abstractNumId w:val="11"/>
  </w:num>
  <w:num w:numId="31">
    <w:abstractNumId w:val="5"/>
  </w:num>
  <w:num w:numId="32">
    <w:abstractNumId w:val="21"/>
  </w:num>
  <w:num w:numId="33">
    <w:abstractNumId w:val="3"/>
  </w:num>
  <w:num w:numId="34">
    <w:abstractNumId w:val="22"/>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9F"/>
    <w:rsid w:val="000144D5"/>
    <w:rsid w:val="000202EA"/>
    <w:rsid w:val="0003192C"/>
    <w:rsid w:val="00037D7A"/>
    <w:rsid w:val="000536F8"/>
    <w:rsid w:val="000625B0"/>
    <w:rsid w:val="000808D4"/>
    <w:rsid w:val="00090189"/>
    <w:rsid w:val="000965E1"/>
    <w:rsid w:val="00096EF9"/>
    <w:rsid w:val="000A097B"/>
    <w:rsid w:val="000A7C2D"/>
    <w:rsid w:val="000B2B38"/>
    <w:rsid w:val="000B4603"/>
    <w:rsid w:val="000C0354"/>
    <w:rsid w:val="000C792F"/>
    <w:rsid w:val="000E1B9F"/>
    <w:rsid w:val="000E5E24"/>
    <w:rsid w:val="000F4F93"/>
    <w:rsid w:val="00120B11"/>
    <w:rsid w:val="0012177C"/>
    <w:rsid w:val="00144DB0"/>
    <w:rsid w:val="00146ED3"/>
    <w:rsid w:val="00151345"/>
    <w:rsid w:val="00162AE6"/>
    <w:rsid w:val="00187530"/>
    <w:rsid w:val="001E0366"/>
    <w:rsid w:val="001E44DF"/>
    <w:rsid w:val="001E6D6F"/>
    <w:rsid w:val="001E7F63"/>
    <w:rsid w:val="001F1F4D"/>
    <w:rsid w:val="001F5EB1"/>
    <w:rsid w:val="0021055B"/>
    <w:rsid w:val="00220EBD"/>
    <w:rsid w:val="00260F93"/>
    <w:rsid w:val="00265AA7"/>
    <w:rsid w:val="0026688E"/>
    <w:rsid w:val="00267DD9"/>
    <w:rsid w:val="00274A0B"/>
    <w:rsid w:val="002A5990"/>
    <w:rsid w:val="002C1CC5"/>
    <w:rsid w:val="002C2D17"/>
    <w:rsid w:val="002C625F"/>
    <w:rsid w:val="002E611B"/>
    <w:rsid w:val="002F3270"/>
    <w:rsid w:val="0030169F"/>
    <w:rsid w:val="003045D9"/>
    <w:rsid w:val="00304E34"/>
    <w:rsid w:val="00316F12"/>
    <w:rsid w:val="00323E1D"/>
    <w:rsid w:val="00324D1C"/>
    <w:rsid w:val="0033291A"/>
    <w:rsid w:val="00335F45"/>
    <w:rsid w:val="0033729F"/>
    <w:rsid w:val="00341710"/>
    <w:rsid w:val="0034300A"/>
    <w:rsid w:val="003524EA"/>
    <w:rsid w:val="003538A1"/>
    <w:rsid w:val="00356A9B"/>
    <w:rsid w:val="00356EEE"/>
    <w:rsid w:val="00357074"/>
    <w:rsid w:val="00367178"/>
    <w:rsid w:val="00374AC5"/>
    <w:rsid w:val="00376CE5"/>
    <w:rsid w:val="00390768"/>
    <w:rsid w:val="003A50A2"/>
    <w:rsid w:val="003B5526"/>
    <w:rsid w:val="003C4A86"/>
    <w:rsid w:val="003C749C"/>
    <w:rsid w:val="003D780A"/>
    <w:rsid w:val="003E5EC4"/>
    <w:rsid w:val="003F467C"/>
    <w:rsid w:val="00406BE8"/>
    <w:rsid w:val="0041548C"/>
    <w:rsid w:val="004163FA"/>
    <w:rsid w:val="004226C0"/>
    <w:rsid w:val="00427004"/>
    <w:rsid w:val="00447128"/>
    <w:rsid w:val="00457220"/>
    <w:rsid w:val="0048529D"/>
    <w:rsid w:val="00487319"/>
    <w:rsid w:val="00497890"/>
    <w:rsid w:val="004A5880"/>
    <w:rsid w:val="004A6FFF"/>
    <w:rsid w:val="004C5AF4"/>
    <w:rsid w:val="004C6D06"/>
    <w:rsid w:val="004D0220"/>
    <w:rsid w:val="004D1FD3"/>
    <w:rsid w:val="004D340C"/>
    <w:rsid w:val="004E741E"/>
    <w:rsid w:val="004F6A26"/>
    <w:rsid w:val="00502EB9"/>
    <w:rsid w:val="00502F79"/>
    <w:rsid w:val="0051187A"/>
    <w:rsid w:val="005162C0"/>
    <w:rsid w:val="00531052"/>
    <w:rsid w:val="00535923"/>
    <w:rsid w:val="0053683F"/>
    <w:rsid w:val="0055211B"/>
    <w:rsid w:val="005621BE"/>
    <w:rsid w:val="00567657"/>
    <w:rsid w:val="00567A55"/>
    <w:rsid w:val="00570B20"/>
    <w:rsid w:val="00575664"/>
    <w:rsid w:val="00576730"/>
    <w:rsid w:val="00580DA0"/>
    <w:rsid w:val="00581CC6"/>
    <w:rsid w:val="005873A3"/>
    <w:rsid w:val="005905F9"/>
    <w:rsid w:val="005932FD"/>
    <w:rsid w:val="00593FB2"/>
    <w:rsid w:val="005A2E3B"/>
    <w:rsid w:val="005B4446"/>
    <w:rsid w:val="005C62A6"/>
    <w:rsid w:val="005F4A00"/>
    <w:rsid w:val="005F6666"/>
    <w:rsid w:val="00600E41"/>
    <w:rsid w:val="00601713"/>
    <w:rsid w:val="00603AB9"/>
    <w:rsid w:val="006046AE"/>
    <w:rsid w:val="00605C8B"/>
    <w:rsid w:val="00615AD5"/>
    <w:rsid w:val="00627B34"/>
    <w:rsid w:val="006325C4"/>
    <w:rsid w:val="006332B4"/>
    <w:rsid w:val="006335ED"/>
    <w:rsid w:val="006342E4"/>
    <w:rsid w:val="0063659F"/>
    <w:rsid w:val="00653445"/>
    <w:rsid w:val="00653786"/>
    <w:rsid w:val="00663DD4"/>
    <w:rsid w:val="00684473"/>
    <w:rsid w:val="00686F9C"/>
    <w:rsid w:val="00690186"/>
    <w:rsid w:val="00694CF6"/>
    <w:rsid w:val="006959D6"/>
    <w:rsid w:val="006A169F"/>
    <w:rsid w:val="006A20F5"/>
    <w:rsid w:val="006B6C77"/>
    <w:rsid w:val="006C0582"/>
    <w:rsid w:val="006C5DEB"/>
    <w:rsid w:val="006D0541"/>
    <w:rsid w:val="006E6830"/>
    <w:rsid w:val="00701056"/>
    <w:rsid w:val="0070574E"/>
    <w:rsid w:val="0070766A"/>
    <w:rsid w:val="00707FD5"/>
    <w:rsid w:val="007143A2"/>
    <w:rsid w:val="00714FC4"/>
    <w:rsid w:val="00716862"/>
    <w:rsid w:val="00756A59"/>
    <w:rsid w:val="00762329"/>
    <w:rsid w:val="0076354C"/>
    <w:rsid w:val="00765371"/>
    <w:rsid w:val="007717C7"/>
    <w:rsid w:val="00785D4A"/>
    <w:rsid w:val="007933BB"/>
    <w:rsid w:val="00795B42"/>
    <w:rsid w:val="0079719D"/>
    <w:rsid w:val="007A1906"/>
    <w:rsid w:val="007A2D14"/>
    <w:rsid w:val="007A32B1"/>
    <w:rsid w:val="007C3871"/>
    <w:rsid w:val="007D30C7"/>
    <w:rsid w:val="007E68D7"/>
    <w:rsid w:val="008161C7"/>
    <w:rsid w:val="0082085A"/>
    <w:rsid w:val="0082223D"/>
    <w:rsid w:val="00832C72"/>
    <w:rsid w:val="00832E39"/>
    <w:rsid w:val="0085468B"/>
    <w:rsid w:val="008564F9"/>
    <w:rsid w:val="008638B2"/>
    <w:rsid w:val="008820E0"/>
    <w:rsid w:val="008828BC"/>
    <w:rsid w:val="008A1D23"/>
    <w:rsid w:val="008A6645"/>
    <w:rsid w:val="008B0751"/>
    <w:rsid w:val="008B39EF"/>
    <w:rsid w:val="008B492F"/>
    <w:rsid w:val="008B6892"/>
    <w:rsid w:val="008D3602"/>
    <w:rsid w:val="008D52C3"/>
    <w:rsid w:val="008E1448"/>
    <w:rsid w:val="008E7179"/>
    <w:rsid w:val="008F6AC3"/>
    <w:rsid w:val="009101DF"/>
    <w:rsid w:val="0091323F"/>
    <w:rsid w:val="00916E49"/>
    <w:rsid w:val="00931332"/>
    <w:rsid w:val="00951D84"/>
    <w:rsid w:val="00954EDE"/>
    <w:rsid w:val="00971413"/>
    <w:rsid w:val="009B0557"/>
    <w:rsid w:val="009B53AC"/>
    <w:rsid w:val="009C1154"/>
    <w:rsid w:val="009C2611"/>
    <w:rsid w:val="009C60CF"/>
    <w:rsid w:val="009D3307"/>
    <w:rsid w:val="009F5591"/>
    <w:rsid w:val="009F69A6"/>
    <w:rsid w:val="00A10327"/>
    <w:rsid w:val="00A168F7"/>
    <w:rsid w:val="00A26F49"/>
    <w:rsid w:val="00A36837"/>
    <w:rsid w:val="00A5771B"/>
    <w:rsid w:val="00A6335F"/>
    <w:rsid w:val="00A75899"/>
    <w:rsid w:val="00A82B63"/>
    <w:rsid w:val="00A872BB"/>
    <w:rsid w:val="00A953DB"/>
    <w:rsid w:val="00A9567F"/>
    <w:rsid w:val="00AA1F20"/>
    <w:rsid w:val="00AA46EB"/>
    <w:rsid w:val="00AB67B1"/>
    <w:rsid w:val="00AD402F"/>
    <w:rsid w:val="00AF2F52"/>
    <w:rsid w:val="00AF313B"/>
    <w:rsid w:val="00AF5A5A"/>
    <w:rsid w:val="00AF6FD8"/>
    <w:rsid w:val="00B06045"/>
    <w:rsid w:val="00B103BD"/>
    <w:rsid w:val="00B27A07"/>
    <w:rsid w:val="00B36378"/>
    <w:rsid w:val="00B423FA"/>
    <w:rsid w:val="00B429A4"/>
    <w:rsid w:val="00B44628"/>
    <w:rsid w:val="00B55086"/>
    <w:rsid w:val="00B6215B"/>
    <w:rsid w:val="00B70C48"/>
    <w:rsid w:val="00B737CD"/>
    <w:rsid w:val="00B827D7"/>
    <w:rsid w:val="00BA7242"/>
    <w:rsid w:val="00BB35A0"/>
    <w:rsid w:val="00BC2E57"/>
    <w:rsid w:val="00BC4288"/>
    <w:rsid w:val="00BE6BC9"/>
    <w:rsid w:val="00BE7CBF"/>
    <w:rsid w:val="00BF03B3"/>
    <w:rsid w:val="00C0167F"/>
    <w:rsid w:val="00C1229E"/>
    <w:rsid w:val="00C12EAB"/>
    <w:rsid w:val="00C16CA2"/>
    <w:rsid w:val="00C22E6F"/>
    <w:rsid w:val="00C31FCB"/>
    <w:rsid w:val="00C34B13"/>
    <w:rsid w:val="00C35B17"/>
    <w:rsid w:val="00C4336A"/>
    <w:rsid w:val="00C502E3"/>
    <w:rsid w:val="00C56654"/>
    <w:rsid w:val="00C568A6"/>
    <w:rsid w:val="00C633B2"/>
    <w:rsid w:val="00C6792A"/>
    <w:rsid w:val="00C7520F"/>
    <w:rsid w:val="00C755A1"/>
    <w:rsid w:val="00C87E6A"/>
    <w:rsid w:val="00C95B02"/>
    <w:rsid w:val="00CA36E3"/>
    <w:rsid w:val="00CA4105"/>
    <w:rsid w:val="00CA4F58"/>
    <w:rsid w:val="00CE1DF4"/>
    <w:rsid w:val="00CE4157"/>
    <w:rsid w:val="00D069EC"/>
    <w:rsid w:val="00D13923"/>
    <w:rsid w:val="00D27304"/>
    <w:rsid w:val="00D54C65"/>
    <w:rsid w:val="00D71A3C"/>
    <w:rsid w:val="00D76540"/>
    <w:rsid w:val="00D8643D"/>
    <w:rsid w:val="00D9111A"/>
    <w:rsid w:val="00D9345C"/>
    <w:rsid w:val="00DA12E6"/>
    <w:rsid w:val="00DB1DE2"/>
    <w:rsid w:val="00DB3DE8"/>
    <w:rsid w:val="00DE68E7"/>
    <w:rsid w:val="00DF689E"/>
    <w:rsid w:val="00E04261"/>
    <w:rsid w:val="00E05B30"/>
    <w:rsid w:val="00E1531B"/>
    <w:rsid w:val="00E173C9"/>
    <w:rsid w:val="00E2280E"/>
    <w:rsid w:val="00E36140"/>
    <w:rsid w:val="00E467E1"/>
    <w:rsid w:val="00E566C6"/>
    <w:rsid w:val="00E56C76"/>
    <w:rsid w:val="00E65812"/>
    <w:rsid w:val="00E72503"/>
    <w:rsid w:val="00E72F8B"/>
    <w:rsid w:val="00E75056"/>
    <w:rsid w:val="00E75450"/>
    <w:rsid w:val="00E8221C"/>
    <w:rsid w:val="00E9058F"/>
    <w:rsid w:val="00EB1055"/>
    <w:rsid w:val="00EB1D46"/>
    <w:rsid w:val="00EC20AC"/>
    <w:rsid w:val="00EC22E0"/>
    <w:rsid w:val="00EC4DB2"/>
    <w:rsid w:val="00ED4B11"/>
    <w:rsid w:val="00EE1DE1"/>
    <w:rsid w:val="00EF62DE"/>
    <w:rsid w:val="00F02AAC"/>
    <w:rsid w:val="00F209EB"/>
    <w:rsid w:val="00F26A35"/>
    <w:rsid w:val="00F4492A"/>
    <w:rsid w:val="00F45060"/>
    <w:rsid w:val="00F47C13"/>
    <w:rsid w:val="00F509EF"/>
    <w:rsid w:val="00F5727F"/>
    <w:rsid w:val="00FA44D0"/>
    <w:rsid w:val="00FB09C2"/>
    <w:rsid w:val="00FB1220"/>
    <w:rsid w:val="00FB70A0"/>
    <w:rsid w:val="00FC25D5"/>
    <w:rsid w:val="00FD0B73"/>
    <w:rsid w:val="00FD11F7"/>
    <w:rsid w:val="00FD2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147D3"/>
  <w15:chartTrackingRefBased/>
  <w15:docId w15:val="{5CA2A617-6F2E-4BF1-A849-79158B01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923"/>
    <w:pPr>
      <w:spacing w:after="120" w:line="276" w:lineRule="auto"/>
      <w:jc w:val="both"/>
    </w:pPr>
    <w:rPr>
      <w:rFonts w:ascii="Calibri Light" w:hAnsi="Calibri Light"/>
      <w:sz w:val="24"/>
      <w:lang w:val="en-US"/>
    </w:rPr>
  </w:style>
  <w:style w:type="paragraph" w:styleId="berschrift1">
    <w:name w:val="heading 1"/>
    <w:basedOn w:val="Standard"/>
    <w:next w:val="Standard"/>
    <w:link w:val="berschrift1Zchn"/>
    <w:uiPriority w:val="9"/>
    <w:qFormat/>
    <w:rsid w:val="0033729F"/>
    <w:pPr>
      <w:keepNext/>
      <w:keepLines/>
      <w:numPr>
        <w:numId w:val="4"/>
      </w:numPr>
      <w:spacing w:before="480" w:after="240"/>
      <w:outlineLvl w:val="0"/>
    </w:pPr>
    <w:rPr>
      <w:rFonts w:ascii="Calibri" w:eastAsiaTheme="majorEastAsia" w:hAnsi="Calibri" w:cstheme="majorBidi"/>
      <w:b/>
      <w:bCs/>
      <w:color w:val="7B7B7B" w:themeColor="accent3" w:themeShade="BF"/>
      <w:sz w:val="32"/>
      <w:szCs w:val="28"/>
    </w:rPr>
  </w:style>
  <w:style w:type="paragraph" w:styleId="berschrift2">
    <w:name w:val="heading 2"/>
    <w:basedOn w:val="Standard"/>
    <w:next w:val="Standard"/>
    <w:link w:val="berschrift2Zchn"/>
    <w:uiPriority w:val="9"/>
    <w:unhideWhenUsed/>
    <w:qFormat/>
    <w:rsid w:val="0033729F"/>
    <w:pPr>
      <w:keepNext/>
      <w:keepLines/>
      <w:numPr>
        <w:numId w:val="5"/>
      </w:numPr>
      <w:spacing w:before="200" w:after="0"/>
      <w:outlineLvl w:val="1"/>
    </w:pPr>
    <w:rPr>
      <w:rFonts w:ascii="Calibri" w:eastAsiaTheme="majorEastAsia" w:hAnsi="Calibri" w:cstheme="majorBidi"/>
      <w:b/>
      <w:bCs/>
      <w:color w:val="A5A5A5" w:themeColor="accent3"/>
      <w:sz w:val="28"/>
      <w:szCs w:val="26"/>
    </w:rPr>
  </w:style>
  <w:style w:type="paragraph" w:styleId="berschrift3">
    <w:name w:val="heading 3"/>
    <w:basedOn w:val="Standard"/>
    <w:next w:val="Standard"/>
    <w:link w:val="berschrift3Zchn"/>
    <w:uiPriority w:val="9"/>
    <w:unhideWhenUsed/>
    <w:qFormat/>
    <w:rsid w:val="0033729F"/>
    <w:pPr>
      <w:keepNext/>
      <w:keepLines/>
      <w:numPr>
        <w:numId w:val="6"/>
      </w:numPr>
      <w:spacing w:before="200" w:after="0"/>
      <w:ind w:left="499" w:hanging="357"/>
      <w:outlineLvl w:val="2"/>
    </w:pPr>
    <w:rPr>
      <w:rFonts w:ascii="Calibri" w:eastAsiaTheme="majorEastAsia" w:hAnsi="Calibri" w:cstheme="majorBidi"/>
      <w:b/>
      <w:bCs/>
      <w:color w:val="A5A5A5" w:themeColor="accent3"/>
    </w:rPr>
  </w:style>
  <w:style w:type="paragraph" w:styleId="berschrift4">
    <w:name w:val="heading 4"/>
    <w:basedOn w:val="Standard"/>
    <w:next w:val="Standard"/>
    <w:link w:val="berschrift4Zchn"/>
    <w:uiPriority w:val="9"/>
    <w:unhideWhenUsed/>
    <w:qFormat/>
    <w:rsid w:val="0033729F"/>
    <w:pPr>
      <w:keepNext/>
      <w:keepLines/>
      <w:spacing w:before="200" w:after="0"/>
      <w:ind w:left="357" w:hanging="357"/>
      <w:outlineLvl w:val="3"/>
    </w:pPr>
    <w:rPr>
      <w:rFonts w:ascii="Calibri" w:eastAsiaTheme="majorEastAsia" w:hAnsi="Calibri" w:cstheme="majorBidi"/>
      <w:b/>
      <w:bCs/>
      <w:i/>
      <w:iCs/>
      <w:color w:val="A5A5A5" w:themeColor="accent3"/>
    </w:rPr>
  </w:style>
  <w:style w:type="paragraph" w:styleId="berschrift5">
    <w:name w:val="heading 5"/>
    <w:basedOn w:val="Standard"/>
    <w:next w:val="Standard"/>
    <w:link w:val="berschrift5Zchn"/>
    <w:uiPriority w:val="9"/>
    <w:unhideWhenUsed/>
    <w:qFormat/>
    <w:rsid w:val="003372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729F"/>
    <w:rPr>
      <w:rFonts w:ascii="Calibri" w:eastAsiaTheme="majorEastAsia" w:hAnsi="Calibri" w:cstheme="majorBidi"/>
      <w:b/>
      <w:bCs/>
      <w:color w:val="7B7B7B" w:themeColor="accent3" w:themeShade="BF"/>
      <w:sz w:val="32"/>
      <w:szCs w:val="28"/>
      <w:lang w:val="en-US"/>
    </w:rPr>
  </w:style>
  <w:style w:type="character" w:customStyle="1" w:styleId="berschrift2Zchn">
    <w:name w:val="Überschrift 2 Zchn"/>
    <w:basedOn w:val="Absatz-Standardschriftart"/>
    <w:link w:val="berschrift2"/>
    <w:uiPriority w:val="9"/>
    <w:rsid w:val="0033729F"/>
    <w:rPr>
      <w:rFonts w:ascii="Calibri" w:eastAsiaTheme="majorEastAsia" w:hAnsi="Calibri" w:cstheme="majorBidi"/>
      <w:b/>
      <w:bCs/>
      <w:color w:val="A5A5A5" w:themeColor="accent3"/>
      <w:sz w:val="28"/>
      <w:szCs w:val="26"/>
      <w:lang w:val="en-US"/>
    </w:rPr>
  </w:style>
  <w:style w:type="character" w:customStyle="1" w:styleId="berschrift3Zchn">
    <w:name w:val="Überschrift 3 Zchn"/>
    <w:basedOn w:val="Absatz-Standardschriftart"/>
    <w:link w:val="berschrift3"/>
    <w:uiPriority w:val="9"/>
    <w:rsid w:val="0033729F"/>
    <w:rPr>
      <w:rFonts w:ascii="Calibri" w:eastAsiaTheme="majorEastAsia" w:hAnsi="Calibri" w:cstheme="majorBidi"/>
      <w:b/>
      <w:bCs/>
      <w:color w:val="A5A5A5" w:themeColor="accent3"/>
      <w:sz w:val="24"/>
      <w:lang w:val="en-US"/>
    </w:rPr>
  </w:style>
  <w:style w:type="character" w:customStyle="1" w:styleId="berschrift4Zchn">
    <w:name w:val="Überschrift 4 Zchn"/>
    <w:basedOn w:val="Absatz-Standardschriftart"/>
    <w:link w:val="berschrift4"/>
    <w:uiPriority w:val="9"/>
    <w:rsid w:val="0033729F"/>
    <w:rPr>
      <w:rFonts w:ascii="Calibri" w:eastAsiaTheme="majorEastAsia" w:hAnsi="Calibri" w:cstheme="majorBidi"/>
      <w:b/>
      <w:bCs/>
      <w:i/>
      <w:iCs/>
      <w:color w:val="A5A5A5" w:themeColor="accent3"/>
      <w:sz w:val="24"/>
      <w:lang w:val="en-US"/>
    </w:rPr>
  </w:style>
  <w:style w:type="character" w:customStyle="1" w:styleId="berschrift5Zchn">
    <w:name w:val="Überschrift 5 Zchn"/>
    <w:basedOn w:val="Absatz-Standardschriftart"/>
    <w:link w:val="berschrift5"/>
    <w:uiPriority w:val="9"/>
    <w:rsid w:val="0033729F"/>
    <w:rPr>
      <w:rFonts w:asciiTheme="majorHAnsi" w:eastAsiaTheme="majorEastAsia" w:hAnsiTheme="majorHAnsi" w:cstheme="majorBidi"/>
      <w:color w:val="2E74B5" w:themeColor="accent1" w:themeShade="BF"/>
      <w:sz w:val="24"/>
      <w:lang w:val="en-US"/>
    </w:rPr>
  </w:style>
  <w:style w:type="paragraph" w:styleId="Kopfzeile">
    <w:name w:val="header"/>
    <w:basedOn w:val="Standard"/>
    <w:link w:val="KopfzeileZchn"/>
    <w:uiPriority w:val="99"/>
    <w:unhideWhenUsed/>
    <w:rsid w:val="0033729F"/>
    <w:pPr>
      <w:tabs>
        <w:tab w:val="center" w:pos="4536"/>
        <w:tab w:val="right" w:pos="9072"/>
      </w:tabs>
      <w:spacing w:before="120" w:line="240" w:lineRule="auto"/>
      <w:jc w:val="left"/>
    </w:pPr>
    <w:rPr>
      <w:b/>
    </w:rPr>
  </w:style>
  <w:style w:type="character" w:customStyle="1" w:styleId="KopfzeileZchn">
    <w:name w:val="Kopfzeile Zchn"/>
    <w:basedOn w:val="Absatz-Standardschriftart"/>
    <w:link w:val="Kopfzeile"/>
    <w:uiPriority w:val="99"/>
    <w:rsid w:val="0033729F"/>
    <w:rPr>
      <w:rFonts w:ascii="Calibri Light" w:hAnsi="Calibri Light"/>
      <w:b/>
      <w:sz w:val="24"/>
      <w:lang w:val="en-US"/>
    </w:rPr>
  </w:style>
  <w:style w:type="paragraph" w:styleId="Fuzeile">
    <w:name w:val="footer"/>
    <w:basedOn w:val="Standard"/>
    <w:link w:val="FuzeileZchn"/>
    <w:uiPriority w:val="99"/>
    <w:unhideWhenUsed/>
    <w:rsid w:val="003372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729F"/>
    <w:rPr>
      <w:rFonts w:ascii="Calibri Light" w:hAnsi="Calibri Light"/>
      <w:sz w:val="24"/>
      <w:lang w:val="en-US"/>
    </w:rPr>
  </w:style>
  <w:style w:type="paragraph" w:styleId="Sprechblasentext">
    <w:name w:val="Balloon Text"/>
    <w:basedOn w:val="Standard"/>
    <w:link w:val="SprechblasentextZchn"/>
    <w:uiPriority w:val="99"/>
    <w:semiHidden/>
    <w:unhideWhenUsed/>
    <w:rsid w:val="003372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729F"/>
    <w:rPr>
      <w:rFonts w:ascii="Tahoma" w:hAnsi="Tahoma" w:cs="Tahoma"/>
      <w:sz w:val="16"/>
      <w:szCs w:val="16"/>
      <w:lang w:val="en-US"/>
    </w:rPr>
  </w:style>
  <w:style w:type="character" w:styleId="Hyperlink">
    <w:name w:val="Hyperlink"/>
    <w:basedOn w:val="Absatz-Standardschriftart"/>
    <w:uiPriority w:val="99"/>
    <w:unhideWhenUsed/>
    <w:rsid w:val="0033729F"/>
    <w:rPr>
      <w:color w:val="0563C1" w:themeColor="hyperlink"/>
      <w:u w:val="single"/>
    </w:rPr>
  </w:style>
  <w:style w:type="paragraph" w:customStyle="1" w:styleId="Default">
    <w:name w:val="Default"/>
    <w:rsid w:val="0033729F"/>
    <w:pPr>
      <w:autoSpaceDE w:val="0"/>
      <w:autoSpaceDN w:val="0"/>
      <w:adjustRightInd w:val="0"/>
      <w:spacing w:after="0" w:line="240" w:lineRule="auto"/>
    </w:pPr>
    <w:rPr>
      <w:rFonts w:ascii="Myriad Pro SemiCond" w:eastAsia="Times New Roman" w:hAnsi="Myriad Pro SemiCond" w:cs="Myriad Pro SemiCond"/>
      <w:color w:val="000000"/>
      <w:sz w:val="24"/>
      <w:szCs w:val="24"/>
      <w:lang w:eastAsia="de-DE"/>
    </w:rPr>
  </w:style>
  <w:style w:type="paragraph" w:styleId="StandardWeb">
    <w:name w:val="Normal (Web)"/>
    <w:basedOn w:val="Standard"/>
    <w:uiPriority w:val="99"/>
    <w:rsid w:val="0033729F"/>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KeinLeerraumZchn">
    <w:name w:val="Kein Leerraum Zchn"/>
    <w:basedOn w:val="Absatz-Standardschriftart"/>
    <w:link w:val="KeinLeerraum"/>
    <w:uiPriority w:val="1"/>
    <w:rsid w:val="0033729F"/>
    <w:rPr>
      <w:sz w:val="16"/>
      <w:lang w:val="en-US"/>
    </w:rPr>
  </w:style>
  <w:style w:type="paragraph" w:styleId="Listenabsatz">
    <w:name w:val="List Paragraph"/>
    <w:aliases w:val="123 List Paragraph,Dot pt,Numbered List Paragraph,List Paragraph (numbered (a)),Bullets,Liste 1,List Paragraph1,List Bullet Mary,Medium Grid 1 - Accent 21,List_Paragraph,Multilevel para_II,Akapit z listą BS,ReferencesCxSpLast,References"/>
    <w:basedOn w:val="Standard"/>
    <w:link w:val="ListenabsatzZchn"/>
    <w:qFormat/>
    <w:rsid w:val="0033729F"/>
    <w:pPr>
      <w:ind w:left="720"/>
    </w:pPr>
  </w:style>
  <w:style w:type="character" w:styleId="Fett">
    <w:name w:val="Strong"/>
    <w:basedOn w:val="Absatz-Standardschriftart"/>
    <w:uiPriority w:val="22"/>
    <w:qFormat/>
    <w:rsid w:val="0033729F"/>
    <w:rPr>
      <w:rFonts w:ascii="Calibri" w:hAnsi="Calibri"/>
      <w:b/>
      <w:bCs/>
      <w:sz w:val="24"/>
      <w:lang w:val="en-US"/>
    </w:rPr>
  </w:style>
  <w:style w:type="character" w:customStyle="1" w:styleId="xbe">
    <w:name w:val="_xbe"/>
    <w:basedOn w:val="Absatz-Standardschriftart"/>
    <w:rsid w:val="0033729F"/>
  </w:style>
  <w:style w:type="character" w:styleId="Kommentarzeichen">
    <w:name w:val="annotation reference"/>
    <w:basedOn w:val="Absatz-Standardschriftart"/>
    <w:uiPriority w:val="99"/>
    <w:semiHidden/>
    <w:unhideWhenUsed/>
    <w:rsid w:val="0033729F"/>
    <w:rPr>
      <w:sz w:val="16"/>
      <w:szCs w:val="16"/>
    </w:rPr>
  </w:style>
  <w:style w:type="paragraph" w:styleId="Kommentartext">
    <w:name w:val="annotation text"/>
    <w:basedOn w:val="Standard"/>
    <w:link w:val="KommentartextZchn"/>
    <w:uiPriority w:val="99"/>
    <w:unhideWhenUsed/>
    <w:rsid w:val="0033729F"/>
    <w:pPr>
      <w:spacing w:line="240" w:lineRule="auto"/>
    </w:pPr>
    <w:rPr>
      <w:sz w:val="20"/>
      <w:szCs w:val="20"/>
    </w:rPr>
  </w:style>
  <w:style w:type="character" w:customStyle="1" w:styleId="KommentartextZchn">
    <w:name w:val="Kommentartext Zchn"/>
    <w:basedOn w:val="Absatz-Standardschriftart"/>
    <w:link w:val="Kommentartext"/>
    <w:uiPriority w:val="99"/>
    <w:rsid w:val="0033729F"/>
    <w:rPr>
      <w:rFonts w:ascii="Calibri Light" w:hAnsi="Calibri Light"/>
      <w:sz w:val="20"/>
      <w:szCs w:val="20"/>
      <w:lang w:val="en-US"/>
    </w:rPr>
  </w:style>
  <w:style w:type="paragraph" w:styleId="Kommentarthema">
    <w:name w:val="annotation subject"/>
    <w:basedOn w:val="Kommentartext"/>
    <w:next w:val="Kommentartext"/>
    <w:link w:val="KommentarthemaZchn"/>
    <w:uiPriority w:val="99"/>
    <w:semiHidden/>
    <w:unhideWhenUsed/>
    <w:rsid w:val="0033729F"/>
    <w:rPr>
      <w:b/>
      <w:bCs/>
    </w:rPr>
  </w:style>
  <w:style w:type="character" w:customStyle="1" w:styleId="KommentarthemaZchn">
    <w:name w:val="Kommentarthema Zchn"/>
    <w:basedOn w:val="KommentartextZchn"/>
    <w:link w:val="Kommentarthema"/>
    <w:uiPriority w:val="99"/>
    <w:semiHidden/>
    <w:rsid w:val="0033729F"/>
    <w:rPr>
      <w:rFonts w:ascii="Calibri Light" w:hAnsi="Calibri Light"/>
      <w:b/>
      <w:bCs/>
      <w:sz w:val="20"/>
      <w:szCs w:val="20"/>
      <w:lang w:val="en-US"/>
    </w:rPr>
  </w:style>
  <w:style w:type="table" w:styleId="Tabellenraster">
    <w:name w:val="Table Grid"/>
    <w:basedOn w:val="NormaleTabelle"/>
    <w:uiPriority w:val="59"/>
    <w:rsid w:val="00337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33729F"/>
    <w:pPr>
      <w:spacing w:after="0" w:line="240" w:lineRule="auto"/>
      <w:jc w:val="left"/>
    </w:pPr>
    <w:rPr>
      <w:sz w:val="20"/>
      <w:szCs w:val="20"/>
      <w:lang w:val="de-DE"/>
    </w:rPr>
  </w:style>
  <w:style w:type="character" w:customStyle="1" w:styleId="FunotentextZchn">
    <w:name w:val="Fußnotentext Zchn"/>
    <w:basedOn w:val="Absatz-Standardschriftart"/>
    <w:link w:val="Funotentext"/>
    <w:uiPriority w:val="99"/>
    <w:rsid w:val="0033729F"/>
    <w:rPr>
      <w:rFonts w:ascii="Calibri Light" w:hAnsi="Calibri Light"/>
      <w:sz w:val="20"/>
      <w:szCs w:val="20"/>
    </w:rPr>
  </w:style>
  <w:style w:type="character" w:styleId="Funotenzeichen">
    <w:name w:val="footnote reference"/>
    <w:basedOn w:val="Absatz-Standardschriftart"/>
    <w:uiPriority w:val="99"/>
    <w:unhideWhenUsed/>
    <w:rsid w:val="0033729F"/>
    <w:rPr>
      <w:vertAlign w:val="superscript"/>
    </w:rPr>
  </w:style>
  <w:style w:type="paragraph" w:customStyle="1" w:styleId="Tabletext">
    <w:name w:val="Tabletext"/>
    <w:basedOn w:val="Standard"/>
    <w:qFormat/>
    <w:rsid w:val="0033729F"/>
    <w:pPr>
      <w:spacing w:after="60" w:line="252" w:lineRule="auto"/>
      <w:jc w:val="left"/>
    </w:pPr>
    <w:rPr>
      <w:sz w:val="20"/>
    </w:rPr>
  </w:style>
  <w:style w:type="paragraph" w:styleId="KeinLeerraum">
    <w:name w:val="No Spacing"/>
    <w:link w:val="KeinLeerraumZchn"/>
    <w:uiPriority w:val="1"/>
    <w:qFormat/>
    <w:rsid w:val="0033729F"/>
    <w:pPr>
      <w:spacing w:after="0" w:line="240" w:lineRule="auto"/>
      <w:jc w:val="both"/>
    </w:pPr>
    <w:rPr>
      <w:sz w:val="16"/>
      <w:lang w:val="en-US"/>
    </w:rPr>
  </w:style>
  <w:style w:type="paragraph" w:styleId="Aufzhlungszeichen">
    <w:name w:val="List Bullet"/>
    <w:basedOn w:val="Standard"/>
    <w:uiPriority w:val="99"/>
    <w:semiHidden/>
    <w:unhideWhenUsed/>
    <w:rsid w:val="0033729F"/>
    <w:pPr>
      <w:numPr>
        <w:numId w:val="8"/>
      </w:numPr>
      <w:ind w:left="357" w:hanging="357"/>
    </w:pPr>
  </w:style>
  <w:style w:type="paragraph" w:styleId="Verzeichnis1">
    <w:name w:val="toc 1"/>
    <w:basedOn w:val="Standard"/>
    <w:next w:val="Standard"/>
    <w:autoRedefine/>
    <w:uiPriority w:val="39"/>
    <w:unhideWhenUsed/>
    <w:rsid w:val="0033729F"/>
    <w:pPr>
      <w:tabs>
        <w:tab w:val="left" w:pos="482"/>
        <w:tab w:val="right" w:leader="dot" w:pos="9062"/>
      </w:tabs>
      <w:spacing w:before="240" w:after="100"/>
    </w:pPr>
    <w:rPr>
      <w:b/>
      <w:caps/>
    </w:rPr>
  </w:style>
  <w:style w:type="paragraph" w:styleId="Verzeichnis2">
    <w:name w:val="toc 2"/>
    <w:basedOn w:val="Standard"/>
    <w:next w:val="Standard"/>
    <w:autoRedefine/>
    <w:uiPriority w:val="39"/>
    <w:unhideWhenUsed/>
    <w:rsid w:val="0033729F"/>
    <w:pPr>
      <w:spacing w:after="100"/>
      <w:ind w:left="238"/>
    </w:pPr>
  </w:style>
  <w:style w:type="paragraph" w:styleId="Verzeichnis3">
    <w:name w:val="toc 3"/>
    <w:basedOn w:val="Standard"/>
    <w:next w:val="Standard"/>
    <w:autoRedefine/>
    <w:uiPriority w:val="39"/>
    <w:unhideWhenUsed/>
    <w:rsid w:val="0033729F"/>
    <w:pPr>
      <w:tabs>
        <w:tab w:val="left" w:pos="880"/>
        <w:tab w:val="right" w:leader="dot" w:pos="9062"/>
      </w:tabs>
      <w:spacing w:after="100"/>
      <w:ind w:left="482"/>
    </w:pPr>
    <w:rPr>
      <w:i/>
      <w:noProof/>
      <w:sz w:val="22"/>
    </w:rPr>
  </w:style>
  <w:style w:type="paragraph" w:styleId="Inhaltsverzeichnisberschrift">
    <w:name w:val="TOC Heading"/>
    <w:basedOn w:val="berschrift1"/>
    <w:next w:val="Standard"/>
    <w:uiPriority w:val="39"/>
    <w:unhideWhenUsed/>
    <w:qFormat/>
    <w:rsid w:val="0033729F"/>
    <w:pPr>
      <w:numPr>
        <w:numId w:val="0"/>
      </w:numPr>
      <w:spacing w:before="240"/>
      <w:jc w:val="left"/>
      <w:outlineLvl w:val="9"/>
    </w:pPr>
    <w:rPr>
      <w:bCs w:val="0"/>
      <w:szCs w:val="32"/>
    </w:rPr>
  </w:style>
  <w:style w:type="character" w:styleId="Platzhaltertext">
    <w:name w:val="Placeholder Text"/>
    <w:basedOn w:val="Absatz-Standardschriftart"/>
    <w:uiPriority w:val="99"/>
    <w:semiHidden/>
    <w:rsid w:val="0033729F"/>
    <w:rPr>
      <w:color w:val="808080"/>
    </w:rPr>
  </w:style>
  <w:style w:type="character" w:customStyle="1" w:styleId="UnresolvedMention1">
    <w:name w:val="Unresolved Mention1"/>
    <w:basedOn w:val="Absatz-Standardschriftart"/>
    <w:uiPriority w:val="99"/>
    <w:semiHidden/>
    <w:unhideWhenUsed/>
    <w:rsid w:val="0033729F"/>
    <w:rPr>
      <w:color w:val="808080"/>
      <w:shd w:val="clear" w:color="auto" w:fill="E6E6E6"/>
    </w:rPr>
  </w:style>
  <w:style w:type="paragraph" w:customStyle="1" w:styleId="Style1">
    <w:name w:val="Style1"/>
    <w:basedOn w:val="Listenabsatz"/>
    <w:qFormat/>
    <w:rsid w:val="0033729F"/>
    <w:pPr>
      <w:numPr>
        <w:numId w:val="9"/>
      </w:numPr>
      <w:ind w:left="714" w:hanging="357"/>
    </w:pPr>
  </w:style>
  <w:style w:type="paragraph" w:customStyle="1" w:styleId="Style2">
    <w:name w:val="Style2"/>
    <w:basedOn w:val="Listenabsatz"/>
    <w:qFormat/>
    <w:rsid w:val="0033729F"/>
    <w:pPr>
      <w:numPr>
        <w:numId w:val="7"/>
      </w:numPr>
      <w:ind w:left="714" w:hanging="357"/>
    </w:pPr>
    <w:rPr>
      <w:b/>
    </w:rPr>
  </w:style>
  <w:style w:type="paragraph" w:customStyle="1" w:styleId="Style3">
    <w:name w:val="Style3"/>
    <w:basedOn w:val="Listenabsatz"/>
    <w:qFormat/>
    <w:rsid w:val="0033729F"/>
    <w:pPr>
      <w:numPr>
        <w:numId w:val="10"/>
      </w:numPr>
      <w:ind w:left="714" w:hanging="357"/>
    </w:pPr>
  </w:style>
  <w:style w:type="table" w:customStyle="1" w:styleId="Tabellenraster1">
    <w:name w:val="Tabellenraster1"/>
    <w:basedOn w:val="NormaleTabelle"/>
    <w:next w:val="Tabellenraster"/>
    <w:uiPriority w:val="39"/>
    <w:rsid w:val="00337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Style1"/>
    <w:qFormat/>
    <w:rsid w:val="0033729F"/>
    <w:pPr>
      <w:numPr>
        <w:numId w:val="2"/>
      </w:numPr>
      <w:ind w:left="714" w:hanging="357"/>
    </w:pPr>
  </w:style>
  <w:style w:type="paragraph" w:customStyle="1" w:styleId="Style5">
    <w:name w:val="Style5"/>
    <w:basedOn w:val="Standard"/>
    <w:qFormat/>
    <w:rsid w:val="0033729F"/>
    <w:pPr>
      <w:ind w:left="714" w:hanging="357"/>
    </w:pPr>
    <w:rPr>
      <w:b/>
    </w:rPr>
  </w:style>
  <w:style w:type="paragraph" w:customStyle="1" w:styleId="Style6">
    <w:name w:val="Style6"/>
    <w:basedOn w:val="Style3"/>
    <w:qFormat/>
    <w:rsid w:val="0033729F"/>
    <w:pPr>
      <w:numPr>
        <w:numId w:val="3"/>
      </w:numPr>
      <w:ind w:left="714" w:hanging="357"/>
    </w:pPr>
  </w:style>
  <w:style w:type="paragraph" w:customStyle="1" w:styleId="Style7">
    <w:name w:val="Style7"/>
    <w:basedOn w:val="berschrift1"/>
    <w:qFormat/>
    <w:rsid w:val="0033729F"/>
    <w:pPr>
      <w:numPr>
        <w:numId w:val="1"/>
      </w:numPr>
    </w:pPr>
  </w:style>
  <w:style w:type="character" w:customStyle="1" w:styleId="UnresolvedMention2">
    <w:name w:val="Unresolved Mention2"/>
    <w:basedOn w:val="Absatz-Standardschriftart"/>
    <w:uiPriority w:val="99"/>
    <w:semiHidden/>
    <w:unhideWhenUsed/>
    <w:rsid w:val="0033729F"/>
    <w:rPr>
      <w:color w:val="605E5C"/>
      <w:shd w:val="clear" w:color="auto" w:fill="E1DFDD"/>
    </w:rPr>
  </w:style>
  <w:style w:type="character" w:styleId="BesuchterLink">
    <w:name w:val="FollowedHyperlink"/>
    <w:basedOn w:val="Absatz-Standardschriftart"/>
    <w:uiPriority w:val="99"/>
    <w:semiHidden/>
    <w:unhideWhenUsed/>
    <w:rsid w:val="0033729F"/>
    <w:rPr>
      <w:color w:val="954F72" w:themeColor="followedHyperlink"/>
      <w:u w:val="single"/>
    </w:rPr>
  </w:style>
  <w:style w:type="character" w:customStyle="1" w:styleId="ListenabsatzZchn">
    <w:name w:val="Listenabsatz Zchn"/>
    <w:aliases w:val="123 List Paragraph Zchn,Dot pt Zchn,Numbered List Paragraph Zchn,List Paragraph (numbered (a)) Zchn,Bullets Zchn,Liste 1 Zchn,List Paragraph1 Zchn,List Bullet Mary Zchn,Medium Grid 1 - Accent 21 Zchn,List_Paragraph Zchn,References Zchn"/>
    <w:basedOn w:val="Absatz-Standardschriftart"/>
    <w:link w:val="Listenabsatz"/>
    <w:qFormat/>
    <w:locked/>
    <w:rsid w:val="0033729F"/>
    <w:rPr>
      <w:rFonts w:ascii="Calibri Light" w:hAnsi="Calibri Light"/>
      <w:sz w:val="24"/>
      <w:lang w:val="en-US"/>
    </w:rPr>
  </w:style>
  <w:style w:type="paragraph" w:styleId="Textkrper-Einzug2">
    <w:name w:val="Body Text Indent 2"/>
    <w:basedOn w:val="Standard"/>
    <w:link w:val="Textkrper-Einzug2Zchn"/>
    <w:rsid w:val="0033729F"/>
    <w:pPr>
      <w:spacing w:before="120" w:line="480" w:lineRule="auto"/>
      <w:ind w:left="283"/>
    </w:pPr>
    <w:rPr>
      <w:rFonts w:ascii="Arial" w:eastAsia="Times New Roman" w:hAnsi="Arial" w:cs="Times New Roman"/>
      <w:sz w:val="22"/>
      <w:szCs w:val="20"/>
      <w:lang w:val="de-DE" w:eastAsia="de-DE"/>
    </w:rPr>
  </w:style>
  <w:style w:type="character" w:customStyle="1" w:styleId="Textkrper-Einzug2Zchn">
    <w:name w:val="Textkörper-Einzug 2 Zchn"/>
    <w:basedOn w:val="Absatz-Standardschriftart"/>
    <w:link w:val="Textkrper-Einzug2"/>
    <w:rsid w:val="0033729F"/>
    <w:rPr>
      <w:rFonts w:ascii="Arial" w:eastAsia="Times New Roman" w:hAnsi="Arial" w:cs="Times New Roman"/>
      <w:szCs w:val="20"/>
      <w:lang w:eastAsia="de-DE"/>
    </w:rPr>
  </w:style>
  <w:style w:type="character" w:customStyle="1" w:styleId="UnresolvedMention3">
    <w:name w:val="Unresolved Mention3"/>
    <w:basedOn w:val="Absatz-Standardschriftart"/>
    <w:uiPriority w:val="99"/>
    <w:semiHidden/>
    <w:unhideWhenUsed/>
    <w:rsid w:val="0033729F"/>
    <w:rPr>
      <w:color w:val="605E5C"/>
      <w:shd w:val="clear" w:color="auto" w:fill="E1DFDD"/>
    </w:rPr>
  </w:style>
  <w:style w:type="paragraph" w:styleId="Textkrper">
    <w:name w:val="Body Text"/>
    <w:basedOn w:val="Standard"/>
    <w:link w:val="TextkrperZchn"/>
    <w:uiPriority w:val="99"/>
    <w:unhideWhenUsed/>
    <w:rsid w:val="0033729F"/>
  </w:style>
  <w:style w:type="character" w:customStyle="1" w:styleId="TextkrperZchn">
    <w:name w:val="Textkörper Zchn"/>
    <w:basedOn w:val="Absatz-Standardschriftart"/>
    <w:link w:val="Textkrper"/>
    <w:uiPriority w:val="99"/>
    <w:rsid w:val="0033729F"/>
    <w:rPr>
      <w:rFonts w:ascii="Calibri Light" w:hAnsi="Calibri Light"/>
      <w:sz w:val="24"/>
      <w:lang w:val="en-US"/>
    </w:rPr>
  </w:style>
  <w:style w:type="paragraph" w:styleId="berarbeitung">
    <w:name w:val="Revision"/>
    <w:hidden/>
    <w:uiPriority w:val="99"/>
    <w:semiHidden/>
    <w:rsid w:val="00CE1DF4"/>
    <w:pPr>
      <w:spacing w:after="0" w:line="240" w:lineRule="auto"/>
    </w:pPr>
    <w:rPr>
      <w:rFonts w:ascii="Calibri Light" w:hAnsi="Calibri Light"/>
      <w:sz w:val="24"/>
      <w:lang w:val="en-US"/>
    </w:rPr>
  </w:style>
  <w:style w:type="paragraph" w:customStyle="1" w:styleId="pf0">
    <w:name w:val="pf0"/>
    <w:basedOn w:val="Standard"/>
    <w:rsid w:val="006E6830"/>
    <w:pPr>
      <w:spacing w:before="100" w:beforeAutospacing="1" w:after="100" w:afterAutospacing="1" w:line="240" w:lineRule="auto"/>
      <w:jc w:val="left"/>
    </w:pPr>
    <w:rPr>
      <w:rFonts w:ascii="Times New Roman" w:eastAsia="Times New Roman" w:hAnsi="Times New Roman" w:cs="Times New Roman"/>
      <w:szCs w:val="24"/>
      <w:lang w:val="de-DE" w:eastAsia="de-DE"/>
    </w:rPr>
  </w:style>
  <w:style w:type="character" w:customStyle="1" w:styleId="cf01">
    <w:name w:val="cf01"/>
    <w:basedOn w:val="Absatz-Standardschriftart"/>
    <w:rsid w:val="006E6830"/>
    <w:rPr>
      <w:rFonts w:ascii="Segoe UI" w:hAnsi="Segoe UI" w:cs="Segoe UI" w:hint="default"/>
      <w:sz w:val="18"/>
      <w:szCs w:val="18"/>
    </w:rPr>
  </w:style>
  <w:style w:type="character" w:customStyle="1" w:styleId="cf11">
    <w:name w:val="cf11"/>
    <w:basedOn w:val="Absatz-Standardschriftart"/>
    <w:rsid w:val="006E6830"/>
    <w:rPr>
      <w:rFonts w:ascii="Segoe UI" w:hAnsi="Segoe UI" w:cs="Segoe UI" w:hint="default"/>
      <w:b/>
      <w:bCs/>
      <w:i/>
      <w:iCs/>
      <w:sz w:val="18"/>
      <w:szCs w:val="18"/>
    </w:rPr>
  </w:style>
  <w:style w:type="character" w:customStyle="1" w:styleId="cf31">
    <w:name w:val="cf31"/>
    <w:basedOn w:val="Absatz-Standardschriftart"/>
    <w:rsid w:val="006E683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8018">
      <w:bodyDiv w:val="1"/>
      <w:marLeft w:val="0"/>
      <w:marRight w:val="0"/>
      <w:marTop w:val="0"/>
      <w:marBottom w:val="0"/>
      <w:divBdr>
        <w:top w:val="none" w:sz="0" w:space="0" w:color="auto"/>
        <w:left w:val="none" w:sz="0" w:space="0" w:color="auto"/>
        <w:bottom w:val="none" w:sz="0" w:space="0" w:color="auto"/>
        <w:right w:val="none" w:sz="0" w:space="0" w:color="auto"/>
      </w:divBdr>
    </w:div>
    <w:div w:id="19742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2330982AF43AEA762D767F1D5A7F4"/>
        <w:category>
          <w:name w:val="Allgemein"/>
          <w:gallery w:val="placeholder"/>
        </w:category>
        <w:types>
          <w:type w:val="bbPlcHdr"/>
        </w:types>
        <w:behaviors>
          <w:behavior w:val="content"/>
        </w:behaviors>
        <w:guid w:val="{172FF0BC-B5FE-4FF6-A73D-A1781CFB5552}"/>
      </w:docPartPr>
      <w:docPartBody>
        <w:p w:rsidR="008073CA" w:rsidRDefault="007943D1" w:rsidP="007943D1">
          <w:pPr>
            <w:pStyle w:val="E3F2330982AF43AEA762D767F1D5A7F4"/>
          </w:pPr>
          <w:r w:rsidRPr="00E4512D">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Corbel"/>
    <w:panose1 w:val="00000000000000000000"/>
    <w:charset w:val="00"/>
    <w:family w:val="swiss"/>
    <w:notTrueType/>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D1"/>
    <w:rsid w:val="00092356"/>
    <w:rsid w:val="00282F8B"/>
    <w:rsid w:val="003D4A24"/>
    <w:rsid w:val="007943D1"/>
    <w:rsid w:val="008073CA"/>
    <w:rsid w:val="009346CF"/>
    <w:rsid w:val="00A927EB"/>
    <w:rsid w:val="00BE5C24"/>
    <w:rsid w:val="00D930E8"/>
    <w:rsid w:val="00E20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943D1"/>
    <w:rPr>
      <w:color w:val="808080"/>
    </w:rPr>
  </w:style>
  <w:style w:type="paragraph" w:customStyle="1" w:styleId="E3F2330982AF43AEA762D767F1D5A7F4">
    <w:name w:val="E3F2330982AF43AEA762D767F1D5A7F4"/>
    <w:rsid w:val="00794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fd293b-7b8c-4d39-bd0d-e4f5f7236757">
      <UserInfo>
        <DisplayName>Felix Lorenzen</DisplayName>
        <AccountId>292</AccountId>
        <AccountType/>
      </UserInfo>
    </SharedWithUsers>
    <TaxCatchAll xmlns="ddfd293b-7b8c-4d39-bd0d-e4f5f7236757" xsi:nil="true"/>
    <lcf76f155ced4ddcb4097134ff3c332f xmlns="d7c29907-dee9-4fa2-81cf-d75956ba202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A5268E50A8B5D44A4F9641CCEB0B460" ma:contentTypeVersion="16" ma:contentTypeDescription="Ein neues Dokument erstellen." ma:contentTypeScope="" ma:versionID="37d4ffbeb117744fe49e25b213c29556">
  <xsd:schema xmlns:xsd="http://www.w3.org/2001/XMLSchema" xmlns:xs="http://www.w3.org/2001/XMLSchema" xmlns:p="http://schemas.microsoft.com/office/2006/metadata/properties" xmlns:ns2="d7c29907-dee9-4fa2-81cf-d75956ba202a" xmlns:ns3="ddfd293b-7b8c-4d39-bd0d-e4f5f7236757" targetNamespace="http://schemas.microsoft.com/office/2006/metadata/properties" ma:root="true" ma:fieldsID="ae630e29aafd1d208561bf1c9e35a923" ns2:_="" ns3:_="">
    <xsd:import namespace="d7c29907-dee9-4fa2-81cf-d75956ba202a"/>
    <xsd:import namespace="ddfd293b-7b8c-4d39-bd0d-e4f5f72367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29907-dee9-4fa2-81cf-d75956ba2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bd59eaa-7ffb-4cc5-9852-25d1f148f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fd293b-7b8c-4d39-bd0d-e4f5f723675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40c56d5-2912-49d5-b219-823239fa415b}" ma:internalName="TaxCatchAll" ma:showField="CatchAllData" ma:web="ddfd293b-7b8c-4d39-bd0d-e4f5f7236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6c065867-d717-45e2-b448-72c9e7b6b286</BSO999929>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E6946-CE7B-482C-A461-6AE47FA2C765}">
  <ds:schemaRefs>
    <ds:schemaRef ds:uri="http://schemas.microsoft.com/sharepoint/v3/contenttype/forms"/>
  </ds:schemaRefs>
</ds:datastoreItem>
</file>

<file path=customXml/itemProps2.xml><?xml version="1.0" encoding="utf-8"?>
<ds:datastoreItem xmlns:ds="http://schemas.openxmlformats.org/officeDocument/2006/customXml" ds:itemID="{076DAD43-7CE3-4BE7-B647-28BC4EFD70B3}">
  <ds:schemaRefs>
    <ds:schemaRef ds:uri="http://schemas.microsoft.com/office/2006/metadata/properties"/>
    <ds:schemaRef ds:uri="http://schemas.microsoft.com/office/infopath/2007/PartnerControls"/>
    <ds:schemaRef ds:uri="1e5ab634-7769-47a8-9105-41784979f7ee"/>
    <ds:schemaRef ds:uri="ddfd293b-7b8c-4d39-bd0d-e4f5f7236757"/>
    <ds:schemaRef ds:uri="d7c29907-dee9-4fa2-81cf-d75956ba202a"/>
  </ds:schemaRefs>
</ds:datastoreItem>
</file>

<file path=customXml/itemProps3.xml><?xml version="1.0" encoding="utf-8"?>
<ds:datastoreItem xmlns:ds="http://schemas.openxmlformats.org/officeDocument/2006/customXml" ds:itemID="{65932A25-5E00-4F45-9F93-08621E65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29907-dee9-4fa2-81cf-d75956ba202a"/>
    <ds:schemaRef ds:uri="ddfd293b-7b8c-4d39-bd0d-e4f5f723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A3F98-F465-400B-90BC-AB80679807E7}">
  <ds:schemaRefs>
    <ds:schemaRef ds:uri="http://www.datev.de/BSOffice/999929"/>
  </ds:schemaRefs>
</ds:datastoreItem>
</file>

<file path=customXml/itemProps5.xml><?xml version="1.0" encoding="utf-8"?>
<ds:datastoreItem xmlns:ds="http://schemas.openxmlformats.org/officeDocument/2006/customXml" ds:itemID="{E616945A-2263-4F29-9D1F-22078125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2293</Words>
  <Characters>14448</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Cooperation and Forwarding Agreement</vt:lpstr>
      <vt:lpstr>Cooperation and Forwarding Agreement</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and Forwarding Agreement</dc:title>
  <dc:subject/>
  <dc:creator>tpp</dc:creator>
  <cp:keywords/>
  <dc:description/>
  <cp:lastModifiedBy>Harms, Sonja</cp:lastModifiedBy>
  <cp:revision>11</cp:revision>
  <dcterms:created xsi:type="dcterms:W3CDTF">2023-02-01T09:03:00Z</dcterms:created>
  <dcterms:modified xsi:type="dcterms:W3CDTF">2023-02-01T12:16:00Z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0x010100DD8FD4BDD3102544BD64DFCB331B8FB7</vt:lpwstr>
  </property>
  <property fmtid="{D5CDD505-2E9C-101B-9397-08002B2CF9AE}" pid="3" name="MediaServiceImageTags">
    <vt:lpwstr/>
  </property>
</Properties>
</file>